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CC" w:rsidRPr="00860ACC" w:rsidRDefault="00860ACC" w:rsidP="00860AC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</w:rPr>
      </w:pPr>
      <w:r w:rsidRPr="00860ACC">
        <w:rPr>
          <w:rFonts w:eastAsiaTheme="minorHAnsi"/>
          <w:b/>
        </w:rPr>
        <w:t xml:space="preserve">Реализация ФГОС для </w:t>
      </w:r>
      <w:proofErr w:type="gramStart"/>
      <w:r w:rsidRPr="00860ACC">
        <w:rPr>
          <w:rFonts w:eastAsiaTheme="minorHAnsi"/>
          <w:b/>
        </w:rPr>
        <w:t>обучающихся</w:t>
      </w:r>
      <w:proofErr w:type="gramEnd"/>
      <w:r w:rsidRPr="00860ACC">
        <w:rPr>
          <w:rFonts w:eastAsiaTheme="minorHAnsi"/>
          <w:b/>
        </w:rPr>
        <w:t xml:space="preserve"> с ОВЗ и УО (ИН):</w:t>
      </w:r>
    </w:p>
    <w:p w:rsidR="00860ACC" w:rsidRPr="00860ACC" w:rsidRDefault="00860ACC" w:rsidP="00860ACC">
      <w:pPr>
        <w:spacing w:after="0" w:line="240" w:lineRule="auto"/>
        <w:ind w:firstLine="708"/>
        <w:jc w:val="center"/>
        <w:rPr>
          <w:b/>
        </w:rPr>
      </w:pPr>
      <w:r w:rsidRPr="00860ACC">
        <w:rPr>
          <w:rFonts w:eastAsiaTheme="minorHAnsi"/>
          <w:b/>
        </w:rPr>
        <w:t>проблемы и пути решения</w:t>
      </w:r>
    </w:p>
    <w:p w:rsidR="00860ACC" w:rsidRDefault="00860ACC" w:rsidP="00860ACC">
      <w:pPr>
        <w:spacing w:after="0" w:line="240" w:lineRule="auto"/>
        <w:ind w:firstLine="708"/>
        <w:jc w:val="right"/>
      </w:pPr>
    </w:p>
    <w:p w:rsidR="00860ACC" w:rsidRDefault="00860ACC" w:rsidP="00860ACC">
      <w:pPr>
        <w:spacing w:after="0" w:line="240" w:lineRule="auto"/>
        <w:ind w:firstLine="708"/>
        <w:jc w:val="right"/>
      </w:pPr>
      <w:proofErr w:type="spellStart"/>
      <w:r>
        <w:t>В.А.Горшкова</w:t>
      </w:r>
      <w:proofErr w:type="spellEnd"/>
      <w:r>
        <w:t xml:space="preserve">, заместитель директора </w:t>
      </w:r>
    </w:p>
    <w:p w:rsidR="00860ACC" w:rsidRDefault="00860ACC" w:rsidP="00860ACC">
      <w:pPr>
        <w:spacing w:after="0" w:line="240" w:lineRule="auto"/>
        <w:ind w:firstLine="708"/>
        <w:jc w:val="right"/>
      </w:pPr>
      <w:r>
        <w:t xml:space="preserve">МБОУ НОШ №3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</w:p>
    <w:p w:rsidR="00860ACC" w:rsidRDefault="00860ACC" w:rsidP="00860ACC">
      <w:pPr>
        <w:spacing w:after="0" w:line="240" w:lineRule="auto"/>
        <w:ind w:firstLine="708"/>
        <w:jc w:val="right"/>
      </w:pPr>
      <w:r>
        <w:t>22 августа 2017 г.</w:t>
      </w:r>
      <w:bookmarkStart w:id="0" w:name="_GoBack"/>
      <w:bookmarkEnd w:id="0"/>
    </w:p>
    <w:p w:rsidR="00860ACC" w:rsidRDefault="00860ACC" w:rsidP="00A24D46">
      <w:pPr>
        <w:spacing w:after="0" w:line="240" w:lineRule="auto"/>
        <w:ind w:firstLine="708"/>
        <w:jc w:val="both"/>
      </w:pPr>
    </w:p>
    <w:p w:rsidR="00A24D46" w:rsidRDefault="00A24D46" w:rsidP="00A24D46">
      <w:pPr>
        <w:spacing w:after="0" w:line="240" w:lineRule="auto"/>
        <w:ind w:firstLine="708"/>
        <w:jc w:val="both"/>
      </w:pPr>
      <w:r>
        <w:t>ФГОС ОВЗ внедряется в систему образования с сентября 2016 года. Что сделано нами за этот период?  Что получается и с какими проблемами мы столкнулись?</w:t>
      </w:r>
    </w:p>
    <w:p w:rsidR="00A24D46" w:rsidRDefault="00A24D46" w:rsidP="00A24D46">
      <w:pPr>
        <w:spacing w:after="0" w:line="240" w:lineRule="auto"/>
        <w:ind w:firstLine="709"/>
        <w:jc w:val="both"/>
      </w:pPr>
      <w:r>
        <w:t xml:space="preserve">В связи с введением ФГОС ОВЗ важным встал вопрос готовности школы к организации образования детей данной категории. С этой целью </w:t>
      </w:r>
      <w:r w:rsidR="005877E1">
        <w:t xml:space="preserve">в школе составлен план мероприятий по реализации  ФГОС ОВЗ, создана рабочая группа, </w:t>
      </w:r>
      <w:r>
        <w:t xml:space="preserve">обеспечен комплекс мероприятий по повышению квалификации педагогов, информированию педагогической и родительской общественности о переходе на стандарт. </w:t>
      </w:r>
    </w:p>
    <w:p w:rsidR="00A24D46" w:rsidRDefault="00A24D46" w:rsidP="00A24D46">
      <w:pPr>
        <w:spacing w:after="0" w:line="240" w:lineRule="auto"/>
        <w:ind w:firstLine="709"/>
        <w:jc w:val="both"/>
      </w:pPr>
      <w:r>
        <w:t xml:space="preserve">Работа по созданию доступной среды в школе проводилась по нескольким направлениям: создание нормативно-правовой базы для развития инклюзивного образования; развитие кадрового потенциала; методическое </w:t>
      </w:r>
      <w:r w:rsidR="00AD16FF">
        <w:t xml:space="preserve">и </w:t>
      </w:r>
      <w:r>
        <w:t xml:space="preserve"> информационное сопровождение; </w:t>
      </w:r>
      <w:r>
        <w:rPr>
          <w:spacing w:val="-1"/>
        </w:rPr>
        <w:t>формирование толерантных отношений.</w:t>
      </w:r>
    </w:p>
    <w:p w:rsidR="00A24D46" w:rsidRDefault="00A24D46" w:rsidP="00A24D46">
      <w:pPr>
        <w:spacing w:after="0" w:line="240" w:lineRule="auto"/>
        <w:ind w:firstLine="709"/>
        <w:jc w:val="both"/>
      </w:pPr>
      <w:proofErr w:type="gramStart"/>
      <w:r>
        <w:t xml:space="preserve">По  состоянию на сегодняшний день МБОУ НОШ №3 с. Троицкое имеет лицензию на право образовательной деятельности, внесены изменения в локальные нормативно-правовые  документы. </w:t>
      </w:r>
      <w:proofErr w:type="gramEnd"/>
    </w:p>
    <w:p w:rsidR="00A24D46" w:rsidRDefault="00A24D46" w:rsidP="00A24D46">
      <w:pPr>
        <w:spacing w:after="0" w:line="240" w:lineRule="auto"/>
        <w:ind w:firstLine="709"/>
        <w:jc w:val="both"/>
      </w:pPr>
      <w:r>
        <w:t xml:space="preserve">Частично решена проблема создания </w:t>
      </w:r>
      <w:proofErr w:type="spellStart"/>
      <w:r>
        <w:t>безбарьерной</w:t>
      </w:r>
      <w:proofErr w:type="spellEnd"/>
      <w:r>
        <w:t xml:space="preserve"> среды: </w:t>
      </w:r>
    </w:p>
    <w:p w:rsidR="00A24D46" w:rsidRDefault="00A24D46" w:rsidP="00A24D46">
      <w:pPr>
        <w:pStyle w:val="a3"/>
        <w:ind w:left="0"/>
      </w:pPr>
      <w:r>
        <w:t>- установлена широкая входная  дверь в здание школы, оборудован прикладной пандус,</w:t>
      </w:r>
    </w:p>
    <w:p w:rsidR="00A24D46" w:rsidRDefault="00A24D46" w:rsidP="00A24D46">
      <w:pPr>
        <w:pStyle w:val="a3"/>
        <w:ind w:left="0"/>
        <w:rPr>
          <w:color w:val="FF0000"/>
        </w:rPr>
      </w:pPr>
      <w:r>
        <w:t>- школа оборудована  системой автомати</w:t>
      </w:r>
      <w:r w:rsidR="005579B9">
        <w:t xml:space="preserve">ческой пожарной сигнализации </w:t>
      </w:r>
    </w:p>
    <w:p w:rsidR="00A24D46" w:rsidRDefault="00A24D46" w:rsidP="00A24D46">
      <w:pPr>
        <w:spacing w:after="0" w:line="240" w:lineRule="auto"/>
        <w:jc w:val="both"/>
      </w:pPr>
      <w:r>
        <w:t xml:space="preserve">- в учебных кабинетах оборудованы  места для слабовидящих и слабослышащих детей </w:t>
      </w:r>
    </w:p>
    <w:p w:rsidR="00A24D46" w:rsidRDefault="00A24D46" w:rsidP="00A24D46">
      <w:pPr>
        <w:spacing w:after="0" w:line="240" w:lineRule="auto"/>
        <w:jc w:val="both"/>
      </w:pPr>
      <w:r>
        <w:t xml:space="preserve">- для предупреждения инвалидов по зрению о начале лестничного марша выделена желтым цветом нижняя и верхняя ступень крыльца. </w:t>
      </w:r>
    </w:p>
    <w:p w:rsidR="00A24D46" w:rsidRDefault="00A24D46" w:rsidP="00A24D46">
      <w:pPr>
        <w:spacing w:after="0" w:line="240" w:lineRule="auto"/>
        <w:jc w:val="both"/>
      </w:pPr>
      <w:r>
        <w:t>- разработана памятка для работников школы по правилам взаимодействия и оказания помощи инвалидам</w:t>
      </w:r>
    </w:p>
    <w:p w:rsidR="00A24D46" w:rsidRDefault="00A24D46" w:rsidP="00A24D46">
      <w:pPr>
        <w:spacing w:after="0" w:line="240" w:lineRule="auto"/>
        <w:jc w:val="both"/>
      </w:pPr>
      <w:r>
        <w:t>- организовано обучение на дому, при необходимости будет организовано дистанционное обучение  с применением информационных технологий</w:t>
      </w:r>
    </w:p>
    <w:p w:rsidR="00A24D46" w:rsidRDefault="00A24D46" w:rsidP="00A24D46">
      <w:pPr>
        <w:spacing w:after="0" w:line="240" w:lineRule="auto"/>
        <w:ind w:firstLine="709"/>
        <w:jc w:val="both"/>
      </w:pPr>
      <w:r>
        <w:t xml:space="preserve">Частично  обеспечено комплектование штата школы узкими специалистами. В штатное расписание  школы  включена ставка педагога-психолога, необходимо включение ставки учителя-логопеда, но для этого недостаточно финансирования. </w:t>
      </w:r>
    </w:p>
    <w:p w:rsidR="00A24D46" w:rsidRDefault="00A24D46" w:rsidP="00A24D46">
      <w:pPr>
        <w:spacing w:after="0" w:line="240" w:lineRule="auto"/>
        <w:ind w:firstLine="708"/>
        <w:jc w:val="both"/>
      </w:pPr>
      <w:proofErr w:type="gramStart"/>
      <w:r>
        <w:t>Школа эту проблему решила следующим образом: среди педагогов школы есть учителя, имеющие логопедическое образование, поэтому они ведут логопедические часы в рамках учебного плана для детей с ОВЗ и в рамках  внеурочной деятельности для детей, не имеющих статус ОВЗ, но имеющих проблемы в развитии речи (на такие занятия в плане внеурочной</w:t>
      </w:r>
      <w:proofErr w:type="gramEnd"/>
      <w:r>
        <w:t xml:space="preserve"> </w:t>
      </w:r>
      <w:r>
        <w:lastRenderedPageBreak/>
        <w:t xml:space="preserve">деятельности  отведено 2 часа в неделю. </w:t>
      </w:r>
      <w:proofErr w:type="gramStart"/>
      <w:r>
        <w:t>Группа формир</w:t>
      </w:r>
      <w:r w:rsidR="00AD16FF">
        <w:t xml:space="preserve">уется в начале учебного года </w:t>
      </w:r>
      <w:r>
        <w:t xml:space="preserve">после обследования детей). </w:t>
      </w:r>
      <w:proofErr w:type="gramEnd"/>
    </w:p>
    <w:p w:rsidR="00A24D46" w:rsidRDefault="00A24D46" w:rsidP="00A24D46">
      <w:pPr>
        <w:spacing w:after="0" w:line="240" w:lineRule="auto"/>
        <w:ind w:firstLine="708"/>
        <w:jc w:val="both"/>
      </w:pPr>
      <w:r>
        <w:t xml:space="preserve">Также в  составе педагогов есть </w:t>
      </w:r>
      <w:proofErr w:type="spellStart"/>
      <w:r>
        <w:t>олигофренопедагог</w:t>
      </w:r>
      <w:proofErr w:type="spellEnd"/>
      <w:r>
        <w:t>, социальный педагог.</w:t>
      </w:r>
    </w:p>
    <w:p w:rsidR="00A24D46" w:rsidRDefault="00A24D46" w:rsidP="00A24D46">
      <w:pPr>
        <w:spacing w:after="0" w:line="240" w:lineRule="auto"/>
        <w:ind w:firstLine="708"/>
        <w:jc w:val="both"/>
      </w:pPr>
      <w:r>
        <w:t xml:space="preserve"> 100% педагогов имеют курсы повышения квалификации по данному направлению деятельности. </w:t>
      </w:r>
    </w:p>
    <w:p w:rsidR="00A24D46" w:rsidRDefault="00A24D46" w:rsidP="00A24D46">
      <w:pPr>
        <w:spacing w:after="0" w:line="240" w:lineRule="auto"/>
        <w:ind w:firstLine="708"/>
        <w:jc w:val="both"/>
      </w:pPr>
      <w:r>
        <w:rPr>
          <w:rFonts w:ascii="Oranienbaum" w:hAnsi="Oranienbaum"/>
          <w:shd w:val="clear" w:color="auto" w:fill="FFFFFF"/>
        </w:rPr>
        <w:t xml:space="preserve">Для реализации стандарта для детей с ОВЗ мы осуществляем обучение </w:t>
      </w:r>
      <w:proofErr w:type="gramStart"/>
      <w:r>
        <w:rPr>
          <w:rFonts w:ascii="Oranienbaum" w:hAnsi="Oranienbaum"/>
          <w:shd w:val="clear" w:color="auto" w:fill="FFFFFF"/>
        </w:rPr>
        <w:t>по</w:t>
      </w:r>
      <w:proofErr w:type="gramEnd"/>
    </w:p>
    <w:p w:rsidR="00AD16FF" w:rsidRDefault="00A24D46" w:rsidP="00A24D46">
      <w:pPr>
        <w:spacing w:after="0" w:line="240" w:lineRule="auto"/>
        <w:jc w:val="both"/>
        <w:rPr>
          <w:rFonts w:ascii="Oranienbaum" w:hAnsi="Oranienbaum"/>
          <w:shd w:val="clear" w:color="auto" w:fill="FFFFFF"/>
        </w:rPr>
      </w:pPr>
      <w:r>
        <w:rPr>
          <w:rStyle w:val="a4"/>
          <w:rFonts w:ascii="Oranienbaum" w:hAnsi="Oranienbaum"/>
          <w:color w:val="000000"/>
          <w:shd w:val="clear" w:color="auto" w:fill="FFFFFF"/>
        </w:rPr>
        <w:t xml:space="preserve">УМК «Планета знаний». </w:t>
      </w:r>
      <w:proofErr w:type="gramStart"/>
      <w:r>
        <w:rPr>
          <w:rFonts w:ascii="Oranienbaum" w:hAnsi="Oranienbaum"/>
          <w:shd w:val="clear" w:color="auto" w:fill="FFFFFF"/>
        </w:rPr>
        <w:t>Данный</w:t>
      </w:r>
      <w:proofErr w:type="gramEnd"/>
      <w:r>
        <w:rPr>
          <w:rFonts w:ascii="Oranienbaum" w:hAnsi="Oranienbaum"/>
          <w:shd w:val="clear" w:color="auto" w:fill="FFFFFF"/>
        </w:rPr>
        <w:t xml:space="preserve"> УМК представляет собой целостную модель начальной школы и имеет полное программно-методическое обеспечение. В процессе обучения мы используем  учебники и учебные пособия, электронные приложения, отвечающие требованиям ФГОС содержание которых повышает учебну</w:t>
      </w:r>
      <w:r w:rsidR="00AD16FF">
        <w:rPr>
          <w:rFonts w:ascii="Oranienbaum" w:hAnsi="Oranienbaum"/>
          <w:shd w:val="clear" w:color="auto" w:fill="FFFFFF"/>
        </w:rPr>
        <w:t>ю мотивацию младших школьников.</w:t>
      </w:r>
    </w:p>
    <w:p w:rsidR="00A24D46" w:rsidRDefault="00A24D46" w:rsidP="00AD16FF">
      <w:pPr>
        <w:spacing w:after="0" w:line="240" w:lineRule="auto"/>
        <w:ind w:firstLine="708"/>
        <w:jc w:val="both"/>
        <w:rPr>
          <w:rFonts w:ascii="Oranienbaum" w:hAnsi="Oranienbaum"/>
          <w:shd w:val="clear" w:color="auto" w:fill="FFFFFF"/>
        </w:rPr>
      </w:pPr>
      <w:r>
        <w:rPr>
          <w:rFonts w:ascii="Oranienbaum" w:hAnsi="Oranienbaum"/>
          <w:shd w:val="clear" w:color="auto" w:fill="FFFFFF"/>
        </w:rPr>
        <w:t>Для обучающихся с умственной отсталостью используем учебники  специального (коррекционного) образования (в этом году получили 12 новых  учебников – букварь, математика, окружающий мир).</w:t>
      </w:r>
    </w:p>
    <w:p w:rsidR="00A24D46" w:rsidRDefault="00A24D46" w:rsidP="00A24D46">
      <w:pPr>
        <w:spacing w:after="0" w:line="240" w:lineRule="auto"/>
        <w:ind w:firstLine="708"/>
        <w:jc w:val="both"/>
      </w:pPr>
      <w:r>
        <w:rPr>
          <w:rFonts w:ascii="Oranienbaum" w:hAnsi="Oranienbaum"/>
          <w:shd w:val="clear" w:color="auto" w:fill="FFFFFF"/>
        </w:rPr>
        <w:t>Классы  оснащены  техническими средствами обучения: компьютером,  мультимедийным проектором, имеется доступ в Интернет.</w:t>
      </w:r>
    </w:p>
    <w:p w:rsidR="00A24D46" w:rsidRDefault="00A24D46" w:rsidP="00A24D46">
      <w:pPr>
        <w:spacing w:after="0" w:line="240" w:lineRule="auto"/>
        <w:ind w:firstLine="709"/>
        <w:jc w:val="both"/>
      </w:pPr>
      <w:r>
        <w:t>В школе осуществляется  психолого-педагогическое сопровождение детей:</w:t>
      </w:r>
    </w:p>
    <w:p w:rsidR="00A24D46" w:rsidRDefault="00A24D46" w:rsidP="00A24D46">
      <w:pPr>
        <w:spacing w:after="0" w:line="240" w:lineRule="auto"/>
        <w:ind w:firstLine="708"/>
        <w:jc w:val="both"/>
      </w:pPr>
      <w:r>
        <w:t xml:space="preserve">Налажено взаимодействие с территориальной психолого - медико </w:t>
      </w:r>
      <w:proofErr w:type="gramStart"/>
      <w:r>
        <w:t>–п</w:t>
      </w:r>
      <w:proofErr w:type="gramEnd"/>
      <w:r>
        <w:t>едагогической комиссией (ТПМПК). Функционирует  психолого-медико-педагогический консилиум (</w:t>
      </w:r>
      <w:proofErr w:type="spellStart"/>
      <w:r>
        <w:t>ПМПк</w:t>
      </w:r>
      <w:proofErr w:type="spellEnd"/>
      <w:r>
        <w:t xml:space="preserve">),  который обеспечивает сопровождение. </w:t>
      </w:r>
    </w:p>
    <w:p w:rsidR="00A24D46" w:rsidRDefault="00A24D46" w:rsidP="00A24D46">
      <w:pPr>
        <w:spacing w:after="0" w:line="240" w:lineRule="auto"/>
        <w:ind w:firstLine="708"/>
        <w:jc w:val="both"/>
      </w:pPr>
      <w:r>
        <w:t>В целом психолого-педагогическое сопровождение представляет собой комплекс различных диагностических, коррекционно-развивающих, профилактических, организационных и просветительских технологий, реализуемых специалистами консилиума. Психолого-педагогическое сопровождение ребенка с ОВЗ - это взаимодействие  всех работников школы, направленное на оптимальное включение ребенка в образовательную среду вместе с другими, не имеющими подобных ограничений детей, и поддержание его социально-психологической и образовательной адаптации на всем протяжении его обучения и воспитания. Здесь также необходимо  включение в систему взаимодействия специалистов других ведомств (здравоохранение, социальная защита, спорт, культура). Такое взаимодействие в нашей школе тоже налажено.</w:t>
      </w:r>
    </w:p>
    <w:p w:rsidR="00A24D46" w:rsidRDefault="00A24D46" w:rsidP="00A24D46">
      <w:pPr>
        <w:spacing w:after="0" w:line="240" w:lineRule="auto"/>
        <w:ind w:firstLine="708"/>
        <w:jc w:val="both"/>
      </w:pPr>
      <w:r>
        <w:t>В школе создан отдельный класс – комплект для обучающихся с ОВЗ, в текущем учебном году для детей с задержкой психического развития, в котором обучается 8 человек.</w:t>
      </w:r>
    </w:p>
    <w:p w:rsidR="00AD16FF" w:rsidRDefault="00A24D46" w:rsidP="00A24D46">
      <w:pPr>
        <w:spacing w:after="0" w:line="240" w:lineRule="auto"/>
        <w:ind w:firstLine="708"/>
        <w:jc w:val="both"/>
      </w:pPr>
      <w:r>
        <w:t>Организовано обучение детей на дому по медицинским показаниям</w:t>
      </w:r>
      <w:r w:rsidR="00AD16FF">
        <w:t xml:space="preserve"> четверым обучающимся. </w:t>
      </w:r>
    </w:p>
    <w:p w:rsidR="00A24D46" w:rsidRDefault="00A24D46" w:rsidP="00A24D46">
      <w:pPr>
        <w:spacing w:after="0" w:line="240" w:lineRule="auto"/>
        <w:ind w:firstLine="708"/>
        <w:jc w:val="both"/>
      </w:pPr>
      <w:r>
        <w:t>В учебный план включены коррекционные мероприятия для детей с ОВЗ (коррекционно-развивающие занятия, ритмика). Кроме того,  коррекционная работа осуществляется в ходе всего учебно-воспитательного процесса, при изучении предметов учебного плана и на других занятиях,</w:t>
      </w:r>
      <w:r>
        <w:rPr>
          <w:b/>
        </w:rPr>
        <w:t xml:space="preserve"> </w:t>
      </w:r>
      <w:r>
        <w:t xml:space="preserve">что </w:t>
      </w:r>
      <w:r>
        <w:lastRenderedPageBreak/>
        <w:t>предполагает некоторые изменения и программ предметов, с учетом индивидуальных особенностей каждого ребенка.</w:t>
      </w:r>
    </w:p>
    <w:p w:rsidR="00A24D46" w:rsidRDefault="005877E1" w:rsidP="00A24D46">
      <w:pPr>
        <w:spacing w:after="0" w:line="240" w:lineRule="auto"/>
        <w:ind w:firstLine="708"/>
        <w:jc w:val="both"/>
      </w:pPr>
      <w:r>
        <w:t xml:space="preserve">В текущем учебном году </w:t>
      </w:r>
      <w:proofErr w:type="gramStart"/>
      <w:r>
        <w:t>р</w:t>
      </w:r>
      <w:r w:rsidR="00A24D46">
        <w:t>азработаны</w:t>
      </w:r>
      <w:proofErr w:type="gramEnd"/>
      <w:r w:rsidR="00A24D46">
        <w:t xml:space="preserve"> АООП для обучающихся с ОВЗ </w:t>
      </w:r>
    </w:p>
    <w:p w:rsidR="00A24D46" w:rsidRDefault="00A24D46" w:rsidP="00A24D46">
      <w:pPr>
        <w:tabs>
          <w:tab w:val="left" w:pos="0"/>
        </w:tabs>
        <w:spacing w:after="0" w:line="240" w:lineRule="auto"/>
        <w:ind w:left="284"/>
        <w:jc w:val="both"/>
      </w:pPr>
      <w:r>
        <w:t>-  с задержкой психического развития вариант 7.1, 7.2,</w:t>
      </w:r>
    </w:p>
    <w:p w:rsidR="00A24D46" w:rsidRDefault="00A24D46" w:rsidP="00A24D46">
      <w:pPr>
        <w:tabs>
          <w:tab w:val="left" w:pos="0"/>
        </w:tabs>
        <w:spacing w:after="0" w:line="240" w:lineRule="auto"/>
        <w:ind w:left="284"/>
        <w:jc w:val="both"/>
      </w:pPr>
      <w:r>
        <w:t xml:space="preserve">-  с умственной отсталостью вариант 8.1., 8.2, на основе варианта 8.2. разработаны </w:t>
      </w:r>
      <w:proofErr w:type="spellStart"/>
      <w:r>
        <w:t>СИПРы</w:t>
      </w:r>
      <w:proofErr w:type="spellEnd"/>
      <w:r>
        <w:t xml:space="preserve"> – специальные индивидуальные программы развития детей  с учетом образовательных  потребностей каждого отдельного обучающегося</w:t>
      </w:r>
    </w:p>
    <w:p w:rsidR="00A24D46" w:rsidRDefault="00A24D46" w:rsidP="00A24D46">
      <w:pPr>
        <w:tabs>
          <w:tab w:val="left" w:pos="0"/>
        </w:tabs>
        <w:spacing w:after="0" w:line="240" w:lineRule="auto"/>
        <w:ind w:left="284"/>
        <w:jc w:val="both"/>
      </w:pPr>
      <w:r>
        <w:t>-  с нарушением опорно-двигательного аппарата вариант 6.1.)</w:t>
      </w:r>
    </w:p>
    <w:p w:rsidR="00A24D46" w:rsidRDefault="00A24D46" w:rsidP="00A24D46">
      <w:pPr>
        <w:spacing w:after="0" w:line="240" w:lineRule="auto"/>
        <w:ind w:firstLine="708"/>
        <w:jc w:val="both"/>
      </w:pPr>
      <w:r>
        <w:t xml:space="preserve">При необходимости данные программы изменяются и корректируются  в процессе обучения. </w:t>
      </w:r>
    </w:p>
    <w:p w:rsidR="005877E1" w:rsidRDefault="00A24D46" w:rsidP="00A24D46">
      <w:pPr>
        <w:spacing w:after="0" w:line="240" w:lineRule="auto"/>
        <w:ind w:firstLine="709"/>
        <w:jc w:val="both"/>
      </w:pPr>
      <w:r>
        <w:t xml:space="preserve">В 2017/18 учебном году в школу обучается 20 детей с ОВЗ. </w:t>
      </w:r>
    </w:p>
    <w:p w:rsidR="00A24D46" w:rsidRDefault="00A24D46" w:rsidP="00A24D46">
      <w:pPr>
        <w:spacing w:after="0" w:line="240" w:lineRule="auto"/>
        <w:ind w:firstLine="709"/>
        <w:jc w:val="both"/>
      </w:pPr>
      <w:r>
        <w:t>Все обучающие с ОВЗ обеспечены дотационным питанием.</w:t>
      </w:r>
    </w:p>
    <w:p w:rsidR="005877E1" w:rsidRDefault="005877E1" w:rsidP="00A24D46">
      <w:pPr>
        <w:spacing w:after="0" w:line="240" w:lineRule="auto"/>
        <w:ind w:firstLine="709"/>
        <w:jc w:val="both"/>
      </w:pPr>
      <w:r>
        <w:t xml:space="preserve">Для </w:t>
      </w:r>
      <w:proofErr w:type="gramStart"/>
      <w:r>
        <w:t>нуждающихся</w:t>
      </w:r>
      <w:proofErr w:type="gramEnd"/>
      <w:r>
        <w:t xml:space="preserve"> организован подвоз до школы и обратно </w:t>
      </w:r>
      <w:proofErr w:type="spellStart"/>
      <w:r>
        <w:t>щкольным</w:t>
      </w:r>
      <w:proofErr w:type="spellEnd"/>
      <w:r>
        <w:t xml:space="preserve"> автобусом.</w:t>
      </w:r>
    </w:p>
    <w:p w:rsidR="00A24D46" w:rsidRDefault="00FA1120" w:rsidP="00A24D46">
      <w:pPr>
        <w:spacing w:after="0" w:line="240" w:lineRule="auto"/>
        <w:ind w:firstLine="709"/>
        <w:jc w:val="both"/>
      </w:pPr>
      <w:r>
        <w:t>В ходе реализации стандарта с</w:t>
      </w:r>
      <w:r w:rsidR="00A24D46">
        <w:t>талкиваемся с таким проблемами как:</w:t>
      </w:r>
    </w:p>
    <w:p w:rsidR="00A24D46" w:rsidRDefault="00A24D46" w:rsidP="00FA112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- </w:t>
      </w:r>
      <w:r>
        <w:rPr>
          <w:rFonts w:eastAsia="Times New Roman"/>
          <w:lang w:eastAsia="ru-RU"/>
        </w:rPr>
        <w:t xml:space="preserve">Несмотря на то, что педагоги прошли курсы повышения квалификации по данному направлению, знаний им недостаточно. </w:t>
      </w:r>
      <w:r w:rsidR="00FA1120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ажд</w:t>
      </w:r>
      <w:r w:rsidR="00FA1120">
        <w:rPr>
          <w:rFonts w:eastAsia="Times New Roman"/>
          <w:lang w:eastAsia="ru-RU"/>
        </w:rPr>
        <w:t xml:space="preserve">ый </w:t>
      </w:r>
      <w:r>
        <w:rPr>
          <w:rFonts w:eastAsia="Times New Roman"/>
          <w:lang w:eastAsia="ru-RU"/>
        </w:rPr>
        <w:t xml:space="preserve">педагог для эффективного обучения детей </w:t>
      </w:r>
      <w:r w:rsidR="00FA1120"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о</w:t>
      </w:r>
      <w:r w:rsidR="00FA1120">
        <w:rPr>
          <w:rFonts w:eastAsia="Times New Roman"/>
          <w:lang w:eastAsia="ru-RU"/>
        </w:rPr>
        <w:t xml:space="preserve">лжен иметь </w:t>
      </w:r>
      <w:r>
        <w:rPr>
          <w:rFonts w:eastAsia="Times New Roman"/>
          <w:lang w:eastAsia="ru-RU"/>
        </w:rPr>
        <w:t xml:space="preserve"> специальное образование. Проблема  заключаются также в увеличении нагрузки на педагогов школ</w:t>
      </w:r>
      <w:r w:rsidR="00FA1120">
        <w:rPr>
          <w:rFonts w:eastAsia="Times New Roman"/>
          <w:lang w:eastAsia="ru-RU"/>
        </w:rPr>
        <w:t>.</w:t>
      </w:r>
    </w:p>
    <w:p w:rsidR="00FA1120" w:rsidRDefault="00A24D46" w:rsidP="00A24D46">
      <w:pPr>
        <w:spacing w:after="0" w:line="240" w:lineRule="auto"/>
        <w:ind w:left="786"/>
        <w:jc w:val="both"/>
      </w:pPr>
      <w:r>
        <w:t>Следующая проблема в недостат</w:t>
      </w:r>
      <w:r w:rsidR="00FA1120">
        <w:t>очности материально-технической</w:t>
      </w:r>
    </w:p>
    <w:p w:rsidR="00FA1120" w:rsidRDefault="00A24D46" w:rsidP="00A24D46">
      <w:pPr>
        <w:spacing w:after="0" w:line="240" w:lineRule="auto"/>
        <w:jc w:val="both"/>
      </w:pPr>
      <w:r>
        <w:t>базы и</w:t>
      </w:r>
      <w:r w:rsidR="00FA1120">
        <w:t xml:space="preserve"> </w:t>
      </w:r>
      <w:r>
        <w:t xml:space="preserve">финансового обеспечения: например, книжный фонд специальных учебников, имеющихся в школе, уже значительно устарел, </w:t>
      </w:r>
      <w:r w:rsidR="00FA1120">
        <w:t xml:space="preserve">а </w:t>
      </w:r>
      <w:r>
        <w:t>обновление фонда учебников</w:t>
      </w:r>
      <w:r w:rsidR="00FA1120">
        <w:t xml:space="preserve"> коррекционного образования очень дорогостоящий и  длительный процесс.</w:t>
      </w:r>
    </w:p>
    <w:p w:rsidR="00A24D46" w:rsidRDefault="00A24D46" w:rsidP="00A24D46">
      <w:pPr>
        <w:spacing w:after="0" w:line="240" w:lineRule="auto"/>
        <w:jc w:val="both"/>
      </w:pPr>
      <w:r>
        <w:tab/>
        <w:t>Серьезной проблемой остается организации взаимодействия учреждения с семьей, воспитывающей ребенка с ОВЗ. Очень часто родители негативно относятся к проблемам, которые возникают при обучении</w:t>
      </w:r>
      <w:r w:rsidR="00FA1120" w:rsidRPr="00FA1120">
        <w:t xml:space="preserve"> </w:t>
      </w:r>
      <w:r w:rsidR="00FA1120">
        <w:t>ребенка с ОВЗ</w:t>
      </w:r>
      <w:r>
        <w:t xml:space="preserve">, считая, что </w:t>
      </w:r>
      <w:proofErr w:type="spellStart"/>
      <w:r>
        <w:t>неусвоение</w:t>
      </w:r>
      <w:proofErr w:type="spellEnd"/>
      <w:r>
        <w:t xml:space="preserve"> программы ребенком – это вина учителя, его недоработка. </w:t>
      </w:r>
      <w:r w:rsidR="00FA1120">
        <w:t>Вследствие</w:t>
      </w:r>
      <w:r>
        <w:t xml:space="preserve"> чего, родители не </w:t>
      </w:r>
      <w:r w:rsidR="00FA1120">
        <w:t xml:space="preserve">дают </w:t>
      </w:r>
      <w:r>
        <w:t>согла</w:t>
      </w:r>
      <w:r w:rsidR="00FA1120">
        <w:t xml:space="preserve">сия на </w:t>
      </w:r>
      <w:r>
        <w:t xml:space="preserve"> обследова</w:t>
      </w:r>
      <w:r w:rsidR="00FA1120">
        <w:t>ние</w:t>
      </w:r>
      <w:r>
        <w:t xml:space="preserve"> </w:t>
      </w:r>
      <w:r w:rsidR="00FA1120">
        <w:t xml:space="preserve">детей </w:t>
      </w:r>
      <w:r>
        <w:t xml:space="preserve">на ПМПК и </w:t>
      </w:r>
      <w:r w:rsidR="006C7D4A">
        <w:t xml:space="preserve">на </w:t>
      </w:r>
      <w:r>
        <w:t>измен</w:t>
      </w:r>
      <w:r w:rsidR="00FA1120">
        <w:t xml:space="preserve">ение </w:t>
      </w:r>
      <w:r>
        <w:t xml:space="preserve"> программ</w:t>
      </w:r>
      <w:r w:rsidR="006C7D4A">
        <w:t>ы</w:t>
      </w:r>
      <w:r>
        <w:t xml:space="preserve"> обучения.  </w:t>
      </w:r>
    </w:p>
    <w:p w:rsidR="006C7D4A" w:rsidRDefault="006C7D4A" w:rsidP="00A24D46">
      <w:pPr>
        <w:spacing w:after="0" w:line="240" w:lineRule="auto"/>
        <w:jc w:val="both"/>
      </w:pPr>
    </w:p>
    <w:p w:rsidR="00A24D46" w:rsidRDefault="00A24D46" w:rsidP="00A24D46">
      <w:pPr>
        <w:spacing w:after="0" w:line="240" w:lineRule="auto"/>
        <w:jc w:val="both"/>
      </w:pPr>
      <w:r>
        <w:t>Поэтому школа ставит перед собой следующие цели:</w:t>
      </w:r>
    </w:p>
    <w:p w:rsidR="00A24D46" w:rsidRDefault="00A24D46" w:rsidP="00A24D46">
      <w:pPr>
        <w:spacing w:after="0" w:line="240" w:lineRule="auto"/>
        <w:jc w:val="both"/>
      </w:pPr>
      <w:r>
        <w:t xml:space="preserve">- укрепление материально-технической базы </w:t>
      </w:r>
    </w:p>
    <w:p w:rsidR="00A24D46" w:rsidRDefault="00A24D46" w:rsidP="00A24D46">
      <w:pPr>
        <w:spacing w:after="0" w:line="240" w:lineRule="auto"/>
        <w:jc w:val="both"/>
      </w:pPr>
      <w:r>
        <w:t>- продолжить  повышение квалификации и профессиональную переподготовку педагогического состава</w:t>
      </w:r>
    </w:p>
    <w:p w:rsidR="00A24D46" w:rsidRDefault="00A24D46" w:rsidP="00A24D46">
      <w:pPr>
        <w:spacing w:after="0" w:line="240" w:lineRule="auto"/>
        <w:jc w:val="both"/>
      </w:pPr>
      <w:r>
        <w:t>- совершенствовать  просветительскую работу с родителями</w:t>
      </w:r>
    </w:p>
    <w:p w:rsidR="00E520C9" w:rsidRDefault="00A24D46" w:rsidP="00A24D4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повышать информирование педагогических работников по вопросам образования обучающихся с ОВЗ и инвалидностью, требований ФГОС ОВЗ, разработки АООП.</w:t>
      </w:r>
    </w:p>
    <w:sectPr w:rsidR="00E5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ranienba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0AFC"/>
    <w:multiLevelType w:val="hybridMultilevel"/>
    <w:tmpl w:val="1F0092CA"/>
    <w:lvl w:ilvl="0" w:tplc="4F280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9D"/>
    <w:rsid w:val="005579B9"/>
    <w:rsid w:val="005877E1"/>
    <w:rsid w:val="006C7D4A"/>
    <w:rsid w:val="00860ACC"/>
    <w:rsid w:val="00A24D46"/>
    <w:rsid w:val="00AD16FF"/>
    <w:rsid w:val="00E25A31"/>
    <w:rsid w:val="00E520C9"/>
    <w:rsid w:val="00FA1120"/>
    <w:rsid w:val="00F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4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46"/>
    <w:pPr>
      <w:spacing w:after="0" w:line="240" w:lineRule="auto"/>
      <w:ind w:left="720"/>
      <w:contextualSpacing/>
    </w:pPr>
    <w:rPr>
      <w:rFonts w:eastAsia="Times New Roman"/>
      <w:color w:val="000000"/>
      <w:lang w:eastAsia="ru-RU"/>
    </w:rPr>
  </w:style>
  <w:style w:type="character" w:styleId="a4">
    <w:name w:val="Strong"/>
    <w:basedOn w:val="a0"/>
    <w:uiPriority w:val="22"/>
    <w:qFormat/>
    <w:rsid w:val="00A24D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4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46"/>
    <w:pPr>
      <w:spacing w:after="0" w:line="240" w:lineRule="auto"/>
      <w:ind w:left="720"/>
      <w:contextualSpacing/>
    </w:pPr>
    <w:rPr>
      <w:rFonts w:eastAsia="Times New Roman"/>
      <w:color w:val="000000"/>
      <w:lang w:eastAsia="ru-RU"/>
    </w:rPr>
  </w:style>
  <w:style w:type="character" w:styleId="a4">
    <w:name w:val="Strong"/>
    <w:basedOn w:val="a0"/>
    <w:uiPriority w:val="22"/>
    <w:qFormat/>
    <w:rsid w:val="00A24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9</cp:revision>
  <dcterms:created xsi:type="dcterms:W3CDTF">2017-08-20T08:49:00Z</dcterms:created>
  <dcterms:modified xsi:type="dcterms:W3CDTF">2017-09-22T05:25:00Z</dcterms:modified>
</cp:coreProperties>
</file>