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5" w:rsidRPr="00D9302F" w:rsidRDefault="00BB6775" w:rsidP="00D93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                       </w:t>
      </w:r>
      <w:r w:rsidR="00D9302F" w:rsidRPr="00D930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ПРОЕКТ</w:t>
      </w:r>
    </w:p>
    <w:p w:rsidR="00D9302F" w:rsidRDefault="00D9302F" w:rsidP="00D9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02F" w:rsidRDefault="00BB6775" w:rsidP="00D9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ДЕКЛАРАЦИЯ </w:t>
      </w:r>
    </w:p>
    <w:p w:rsidR="00D9302F" w:rsidRDefault="00BB6775" w:rsidP="00D9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августовской конференции педагогических работников </w:t>
      </w:r>
    </w:p>
    <w:p w:rsidR="00D9302F" w:rsidRDefault="00BB6775" w:rsidP="00D430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D4302C">
        <w:rPr>
          <w:rFonts w:ascii="Times New Roman" w:hAnsi="Times New Roman" w:cs="Times New Roman"/>
          <w:b/>
          <w:sz w:val="28"/>
          <w:szCs w:val="28"/>
        </w:rPr>
        <w:t>Муниципальная система образования - стратегические ориентиры</w:t>
      </w:r>
      <w:r w:rsidR="00B36818" w:rsidRPr="00D9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D4302C" w:rsidRDefault="00D4302C" w:rsidP="00D9302F">
      <w:pPr>
        <w:tabs>
          <w:tab w:val="left" w:pos="527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775" w:rsidRDefault="00D9302F" w:rsidP="00D9302F">
      <w:pPr>
        <w:tabs>
          <w:tab w:val="left" w:pos="527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BB6775" w:rsidRPr="00D9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2018 года</w:t>
      </w:r>
      <w:r w:rsidR="00BB6775" w:rsidRPr="00D9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роицкое</w:t>
      </w:r>
    </w:p>
    <w:p w:rsidR="00D4302C" w:rsidRPr="00D9302F" w:rsidRDefault="00D4302C" w:rsidP="00D9302F">
      <w:pPr>
        <w:tabs>
          <w:tab w:val="left" w:pos="527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775" w:rsidRPr="00D9302F" w:rsidRDefault="00BB6775" w:rsidP="00FD28C5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Ежегодная августовская конференция педагогических работников посвящена рассмотрению вопросов </w:t>
      </w:r>
      <w:r w:rsidR="00D4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приоритетов развития муниципальной системы образования</w:t>
      </w:r>
      <w:r w:rsidRPr="00D9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готовности к реализации задач указа Президента Российской Федерации от </w:t>
      </w:r>
      <w:r w:rsidR="00D4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мая 2018 г. № 204,</w:t>
      </w:r>
      <w:r w:rsidRPr="00D9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</w:t>
      </w:r>
      <w:r w:rsidR="00D4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краевых </w:t>
      </w:r>
      <w:r w:rsidRPr="00D9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проектов.</w:t>
      </w:r>
    </w:p>
    <w:p w:rsidR="00BB6775" w:rsidRPr="00D9302F" w:rsidRDefault="00BB6775" w:rsidP="00FD28C5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мероприятиях конференции приняли участие </w:t>
      </w:r>
      <w:r w:rsidR="00B3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образования и науки Хабаровского края Алла Геннадьевна Кузнецова</w:t>
      </w:r>
      <w:r w:rsidRPr="00D9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района, руководители образовательных организаций района</w:t>
      </w:r>
      <w:r w:rsidRPr="00D9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педагогические работники, представители </w:t>
      </w:r>
      <w:r w:rsidR="00B3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массовой информации</w:t>
      </w:r>
      <w:r w:rsidRPr="00D9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775" w:rsidRPr="00D9302F" w:rsidRDefault="00BB6775" w:rsidP="00FD28C5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пленарного заседания конференции, секционных заседаний, конференций, совещаний состо</w:t>
      </w:r>
      <w:r w:rsidR="0014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ялось открытое профессионально-</w:t>
      </w:r>
      <w:r w:rsidRPr="00D9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обсуждение </w:t>
      </w:r>
      <w:r w:rsidR="00B3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вопросов оценки качества образования, </w:t>
      </w:r>
      <w:r w:rsidR="004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содержания образования, новых предметных</w:t>
      </w:r>
      <w:r w:rsidR="0014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</w:t>
      </w:r>
      <w:r w:rsidRPr="00D9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775" w:rsidRPr="00D9302F" w:rsidRDefault="00BB6775" w:rsidP="00FD28C5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конференции отмечают, что в настоящее время система образования является одной из наиболее динамично развивающихся социальных сфер Хабаровского края, имеющей ряд конкурентных преимуществ:</w:t>
      </w:r>
    </w:p>
    <w:p w:rsidR="00BB6775" w:rsidRPr="00D9302F" w:rsidRDefault="00145544" w:rsidP="00FD28C5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одаренными детьми в рамках краевого проекта "Одаренный ребенок=одаренный учитель" обеспечивает массовость участия школьников в олимпиадном и конкурсном движении;</w:t>
      </w:r>
    </w:p>
    <w:p w:rsidR="00BB6775" w:rsidRPr="00D9302F" w:rsidRDefault="00FD28C5" w:rsidP="00FD28C5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"Образование для будущего" и "Компас самоопределения" обеспечила модернизацию содержания и технологий общего образования, нацеленную на самоопределение школьников в меняющемся мире;</w:t>
      </w:r>
    </w:p>
    <w:p w:rsidR="00BB6775" w:rsidRPr="00D9302F" w:rsidRDefault="00FD28C5" w:rsidP="00FD28C5">
      <w:pPr>
        <w:numPr>
          <w:ilvl w:val="0"/>
          <w:numId w:val="2"/>
        </w:numPr>
        <w:tabs>
          <w:tab w:val="left" w:pos="6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краевых проектов "Педкластер27</w:t>
      </w:r>
      <w:r w:rsidR="00145544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позволила подготовить эффективную команду руководителей и педагогических работников;</w:t>
      </w:r>
      <w:bookmarkStart w:id="0" w:name="_GoBack"/>
      <w:bookmarkEnd w:id="0"/>
    </w:p>
    <w:p w:rsidR="00BB6775" w:rsidRPr="00D9302F" w:rsidRDefault="00BB6775" w:rsidP="00FD28C5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конференции считают необходимым:</w:t>
      </w:r>
    </w:p>
    <w:p w:rsidR="00BB6775" w:rsidRPr="00D9302F" w:rsidRDefault="004300F3" w:rsidP="00FD28C5">
      <w:pPr>
        <w:tabs>
          <w:tab w:val="left" w:pos="716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руководителям учреждений общего, дополнительного образования:</w:t>
      </w:r>
    </w:p>
    <w:p w:rsidR="00BB6775" w:rsidRPr="00D9302F" w:rsidRDefault="00FD28C5" w:rsidP="00FD28C5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развитие </w:t>
      </w:r>
      <w:r w:rsidR="00430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для решения задач указов Президента Российской Федерации в рамках возложенных полномочий;</w:t>
      </w:r>
    </w:p>
    <w:p w:rsidR="00BB6775" w:rsidRPr="00D9302F" w:rsidRDefault="00FD28C5" w:rsidP="00FD28C5">
      <w:pPr>
        <w:numPr>
          <w:ilvl w:val="0"/>
          <w:numId w:val="2"/>
        </w:numPr>
        <w:tabs>
          <w:tab w:val="left" w:pos="639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F3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проекты </w:t>
      </w:r>
      <w:r w:rsidR="004300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участие в региональных проектах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</w:t>
      </w:r>
      <w:r w:rsidR="004300F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показателей, установленных федеральными проектами;</w:t>
      </w:r>
    </w:p>
    <w:p w:rsidR="00BB6775" w:rsidRPr="00D9302F" w:rsidRDefault="00FD28C5" w:rsidP="00FD28C5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обновлению содержания и технологий образования в соответствии с концепциями преподавания предметов и предметных областей;</w:t>
      </w:r>
    </w:p>
    <w:p w:rsidR="00FD28C5" w:rsidRDefault="00BB6775" w:rsidP="00FD28C5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реализацию системы мер для развития способностей и талантов у каждого ребенка, в том числе через </w:t>
      </w:r>
      <w:r w:rsidR="00430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модели</w:t>
      </w:r>
      <w:r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и поддержки одаренных детей;</w:t>
      </w:r>
      <w:r w:rsidR="00FD28C5" w:rsidRPr="00FD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8C5" w:rsidRPr="00D9302F" w:rsidRDefault="00FD28C5" w:rsidP="00FD28C5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раннего выявления и развития талантливых детей;</w:t>
      </w:r>
    </w:p>
    <w:p w:rsidR="00BB6775" w:rsidRPr="00D9302F" w:rsidRDefault="00FD28C5" w:rsidP="00FD28C5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раннего развития детей, системы эффективной психолого-педагогической помощи родителям;</w:t>
      </w:r>
    </w:p>
    <w:p w:rsidR="00BB6775" w:rsidRPr="00D9302F" w:rsidRDefault="00FD28C5" w:rsidP="00FD28C5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созданию современной и безопасной цифровой образовательной среды;</w:t>
      </w:r>
    </w:p>
    <w:p w:rsidR="00BB6775" w:rsidRPr="00D9302F" w:rsidRDefault="00BB6775" w:rsidP="00FD28C5">
      <w:pPr>
        <w:numPr>
          <w:ilvl w:val="0"/>
          <w:numId w:val="2"/>
        </w:numPr>
        <w:tabs>
          <w:tab w:val="left" w:pos="682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готовность кадрового ресурса для реализации обновленного содержания образования и исполнения новых профессиональных функций;</w:t>
      </w:r>
    </w:p>
    <w:p w:rsidR="00BB6775" w:rsidRPr="00D9302F" w:rsidRDefault="00FD28C5" w:rsidP="00FD28C5">
      <w:pPr>
        <w:numPr>
          <w:ilvl w:val="0"/>
          <w:numId w:val="2"/>
        </w:numPr>
        <w:tabs>
          <w:tab w:val="left" w:pos="625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своевременное обновление содержания и технологий обучения на основе данных международных, всероссийских и краевых мониторинговых исследований;</w:t>
      </w:r>
    </w:p>
    <w:p w:rsidR="00BB6775" w:rsidRPr="00D9302F" w:rsidRDefault="00FD28C5" w:rsidP="00FD28C5">
      <w:pPr>
        <w:numPr>
          <w:ilvl w:val="0"/>
          <w:numId w:val="2"/>
        </w:numPr>
        <w:tabs>
          <w:tab w:val="left" w:pos="625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создание условий для качественного внедрения федеральных государственных образовательных стандартов общего образования и для обучающихся с ограниченными возможностями здоровья, умственной отсталостью (интеллектуальными нарушениями), в том числе через сетевое взаимодействие с учреждениями дополнительного и профессионального образования;</w:t>
      </w:r>
      <w:proofErr w:type="gramEnd"/>
    </w:p>
    <w:p w:rsidR="00FD28C5" w:rsidRDefault="00FD28C5" w:rsidP="00FD28C5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развитию инфраструктуры образовательных учреждений, введению дополнительных мест для ликвидации второй смены, созданию </w:t>
      </w:r>
      <w:proofErr w:type="spellStart"/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="00BB6775" w:rsidRPr="00D9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среды;</w:t>
      </w:r>
    </w:p>
    <w:p w:rsidR="001D2995" w:rsidRPr="00FD28C5" w:rsidRDefault="00FD28C5" w:rsidP="00FD28C5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775" w:rsidRPr="00FD28C5">
        <w:rPr>
          <w:rFonts w:ascii="Times New Roman" w:eastAsia="DejaVu Sans Condensed" w:hAnsi="Times New Roman" w:cs="Times New Roman"/>
          <w:color w:val="000000"/>
          <w:sz w:val="28"/>
          <w:szCs w:val="28"/>
          <w:lang w:eastAsia="ru-RU"/>
        </w:rPr>
        <w:t xml:space="preserve">внедрять новые формы родительского просвещения для обеспечения раннего развития детей, повышения эффективности работы по профилактике кризисных ситуаций </w:t>
      </w:r>
      <w:proofErr w:type="gramStart"/>
      <w:r w:rsidR="00BB6775" w:rsidRPr="00FD28C5">
        <w:rPr>
          <w:rFonts w:ascii="Times New Roman" w:eastAsia="DejaVu Sans Condensed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B6775" w:rsidRPr="00FD28C5">
        <w:rPr>
          <w:rFonts w:ascii="Times New Roman" w:eastAsia="DejaVu Sans Condensed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sectPr w:rsidR="001D2995" w:rsidRPr="00FD28C5" w:rsidSect="00FD28C5">
      <w:pgSz w:w="11907" w:h="16840" w:code="9"/>
      <w:pgMar w:top="913" w:right="567" w:bottom="709" w:left="140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1BD"/>
    <w:multiLevelType w:val="multilevel"/>
    <w:tmpl w:val="CD84BC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E7995"/>
    <w:multiLevelType w:val="multilevel"/>
    <w:tmpl w:val="54F6B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EA5D37"/>
    <w:multiLevelType w:val="multilevel"/>
    <w:tmpl w:val="67906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5E"/>
    <w:rsid w:val="00094409"/>
    <w:rsid w:val="00145544"/>
    <w:rsid w:val="0017146A"/>
    <w:rsid w:val="001D2995"/>
    <w:rsid w:val="00297BA5"/>
    <w:rsid w:val="004300F3"/>
    <w:rsid w:val="00917E5E"/>
    <w:rsid w:val="00B36818"/>
    <w:rsid w:val="00BB6775"/>
    <w:rsid w:val="00D4302C"/>
    <w:rsid w:val="00D9302F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2018-08-27T22:41:00Z</cp:lastPrinted>
  <dcterms:created xsi:type="dcterms:W3CDTF">2018-08-27T02:08:00Z</dcterms:created>
  <dcterms:modified xsi:type="dcterms:W3CDTF">2018-08-27T22:42:00Z</dcterms:modified>
</cp:coreProperties>
</file>