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0F" w:rsidRDefault="00BA4D86" w:rsidP="00B3597F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№ 2 </w:t>
      </w:r>
    </w:p>
    <w:p w:rsidR="00C436A2" w:rsidRPr="00B3597F" w:rsidRDefault="00BA4D86" w:rsidP="00B3597F">
      <w:pPr>
        <w:spacing w:line="276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0A440F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риказу </w:t>
      </w:r>
      <w:r w:rsidR="000A440F">
        <w:rPr>
          <w:rFonts w:ascii="Times New Roman" w:hAnsi="Times New Roman"/>
          <w:sz w:val="28"/>
          <w:szCs w:val="28"/>
          <w:lang w:val="ru-RU"/>
        </w:rPr>
        <w:t>от ____________ № ________</w:t>
      </w:r>
    </w:p>
    <w:p w:rsidR="00B3597F" w:rsidRDefault="00B3597F" w:rsidP="008577E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A440F" w:rsidRDefault="000A440F" w:rsidP="008577E6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577E6" w:rsidRDefault="00EB78AA" w:rsidP="00A02863">
      <w:pPr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ПОРЯДОК</w:t>
      </w:r>
      <w:r w:rsidR="00296F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A440F" w:rsidRDefault="00EB78AA" w:rsidP="00D333F8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 xml:space="preserve">проведения краевого конкурса </w:t>
      </w:r>
      <w:r w:rsidR="007C6176" w:rsidRPr="00D333F8">
        <w:rPr>
          <w:rFonts w:ascii="Times New Roman" w:hAnsi="Times New Roman"/>
          <w:sz w:val="28"/>
          <w:szCs w:val="28"/>
          <w:lang w:val="ru-RU"/>
        </w:rPr>
        <w:t xml:space="preserve">на лучшую </w:t>
      </w:r>
      <w:r w:rsidR="00A1539D" w:rsidRPr="00D333F8">
        <w:rPr>
          <w:rFonts w:ascii="Times New Roman" w:hAnsi="Times New Roman"/>
          <w:sz w:val="28"/>
          <w:szCs w:val="28"/>
          <w:lang w:val="ru-RU"/>
        </w:rPr>
        <w:t xml:space="preserve">развивающую </w:t>
      </w:r>
      <w:r w:rsidR="007C6176" w:rsidRPr="00D333F8">
        <w:rPr>
          <w:rFonts w:ascii="Times New Roman" w:hAnsi="Times New Roman"/>
          <w:sz w:val="28"/>
          <w:szCs w:val="28"/>
          <w:lang w:val="ru-RU"/>
        </w:rPr>
        <w:t>п</w:t>
      </w:r>
      <w:r w:rsidR="00462D8E" w:rsidRPr="00D333F8">
        <w:rPr>
          <w:rFonts w:ascii="Times New Roman" w:hAnsi="Times New Roman"/>
          <w:sz w:val="28"/>
          <w:szCs w:val="28"/>
          <w:lang w:val="ru-RU"/>
        </w:rPr>
        <w:t>редметно-</w:t>
      </w:r>
      <w:r w:rsidR="00A1539D" w:rsidRPr="00D333F8">
        <w:rPr>
          <w:rFonts w:ascii="Times New Roman" w:hAnsi="Times New Roman"/>
          <w:sz w:val="28"/>
          <w:szCs w:val="28"/>
          <w:lang w:val="ru-RU"/>
        </w:rPr>
        <w:t>пространственную</w:t>
      </w:r>
      <w:r w:rsidR="00294970" w:rsidRPr="00D333F8">
        <w:rPr>
          <w:rFonts w:ascii="Times New Roman" w:hAnsi="Times New Roman"/>
          <w:sz w:val="28"/>
          <w:szCs w:val="28"/>
          <w:lang w:val="ru-RU"/>
        </w:rPr>
        <w:t xml:space="preserve"> сред</w:t>
      </w:r>
      <w:r w:rsidR="00B33292" w:rsidRPr="00D333F8">
        <w:rPr>
          <w:rFonts w:ascii="Times New Roman" w:hAnsi="Times New Roman"/>
          <w:sz w:val="28"/>
          <w:szCs w:val="28"/>
          <w:lang w:val="ru-RU"/>
        </w:rPr>
        <w:t>у</w:t>
      </w:r>
      <w:r w:rsidR="00296F28"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292" w:rsidRPr="00D333F8">
        <w:rPr>
          <w:rFonts w:ascii="Times New Roman" w:hAnsi="Times New Roman"/>
          <w:sz w:val="28"/>
          <w:szCs w:val="28"/>
          <w:lang w:val="ru-RU"/>
        </w:rPr>
        <w:t>о</w:t>
      </w:r>
      <w:r w:rsidR="00462D8E" w:rsidRPr="00D333F8">
        <w:rPr>
          <w:rFonts w:ascii="Times New Roman" w:hAnsi="Times New Roman"/>
          <w:sz w:val="28"/>
          <w:szCs w:val="28"/>
          <w:lang w:val="ru-RU"/>
        </w:rPr>
        <w:t>бразовательной организации</w:t>
      </w:r>
      <w:r w:rsidR="00B33292"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94970" w:rsidRDefault="00B33292" w:rsidP="00D333F8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 xml:space="preserve">«Пространство школы – пространство </w:t>
      </w:r>
      <w:r w:rsidR="0086601E" w:rsidRPr="00D333F8">
        <w:rPr>
          <w:rFonts w:ascii="Times New Roman" w:hAnsi="Times New Roman"/>
          <w:sz w:val="28"/>
          <w:szCs w:val="28"/>
          <w:lang w:val="ru-RU"/>
        </w:rPr>
        <w:t>развития</w:t>
      </w:r>
      <w:r w:rsidR="00294970" w:rsidRPr="00D333F8">
        <w:rPr>
          <w:rFonts w:ascii="Times New Roman" w:hAnsi="Times New Roman"/>
          <w:sz w:val="28"/>
          <w:szCs w:val="28"/>
          <w:lang w:val="ru-RU"/>
        </w:rPr>
        <w:t>»</w:t>
      </w:r>
      <w:r w:rsidR="005E5AA8">
        <w:rPr>
          <w:rFonts w:ascii="Times New Roman" w:hAnsi="Times New Roman"/>
          <w:sz w:val="28"/>
          <w:szCs w:val="28"/>
          <w:lang w:val="ru-RU"/>
        </w:rPr>
        <w:t xml:space="preserve"> в 2022</w:t>
      </w:r>
      <w:r w:rsidR="00EB78AA" w:rsidRPr="00D333F8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D333F8" w:rsidRPr="00D333F8" w:rsidRDefault="00D333F8" w:rsidP="00D333F8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4970" w:rsidRPr="00D333F8" w:rsidRDefault="00831FE5" w:rsidP="000A440F">
      <w:pPr>
        <w:pStyle w:val="a5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294970" w:rsidRPr="00D333F8"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E67FFD" w:rsidRPr="00D333F8" w:rsidRDefault="007068C6" w:rsidP="00D333F8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1.1.</w:t>
      </w:r>
      <w:r w:rsidR="00831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3749" w:rsidRPr="00D333F8">
        <w:rPr>
          <w:rFonts w:ascii="Times New Roman" w:hAnsi="Times New Roman"/>
          <w:sz w:val="28"/>
          <w:szCs w:val="28"/>
          <w:lang w:val="ru-RU"/>
        </w:rPr>
        <w:t>Настоящий Порядок проведения к</w:t>
      </w:r>
      <w:r w:rsidR="00EB78AA" w:rsidRPr="00D333F8">
        <w:rPr>
          <w:rFonts w:ascii="Times New Roman" w:hAnsi="Times New Roman"/>
          <w:sz w:val="28"/>
          <w:szCs w:val="28"/>
          <w:lang w:val="ru-RU"/>
        </w:rPr>
        <w:t>раево</w:t>
      </w:r>
      <w:r w:rsidR="00843749" w:rsidRPr="00D333F8">
        <w:rPr>
          <w:rFonts w:ascii="Times New Roman" w:hAnsi="Times New Roman"/>
          <w:sz w:val="28"/>
          <w:szCs w:val="28"/>
          <w:lang w:val="ru-RU"/>
        </w:rPr>
        <w:t>го</w:t>
      </w:r>
      <w:r w:rsidR="00EB78AA" w:rsidRPr="00D333F8">
        <w:rPr>
          <w:rFonts w:ascii="Times New Roman" w:hAnsi="Times New Roman"/>
          <w:sz w:val="28"/>
          <w:szCs w:val="28"/>
          <w:lang w:val="ru-RU"/>
        </w:rPr>
        <w:t xml:space="preserve"> конкурс</w:t>
      </w:r>
      <w:r w:rsidR="00843749" w:rsidRPr="00D333F8">
        <w:rPr>
          <w:rFonts w:ascii="Times New Roman" w:hAnsi="Times New Roman"/>
          <w:sz w:val="28"/>
          <w:szCs w:val="28"/>
          <w:lang w:val="ru-RU"/>
        </w:rPr>
        <w:t>а</w:t>
      </w:r>
      <w:r w:rsidR="00EB78AA"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3005" w:rsidRPr="00D333F8">
        <w:rPr>
          <w:rFonts w:ascii="Times New Roman" w:hAnsi="Times New Roman"/>
          <w:sz w:val="28"/>
          <w:szCs w:val="28"/>
          <w:lang w:val="ru-RU"/>
        </w:rPr>
        <w:t xml:space="preserve">на лучшую развивающую предметно-пространственную среду образовательной организации «Пространство школы – пространство развития» </w:t>
      </w:r>
      <w:r w:rsidR="005E5AA8">
        <w:rPr>
          <w:rFonts w:ascii="Times New Roman" w:hAnsi="Times New Roman"/>
          <w:sz w:val="28"/>
          <w:szCs w:val="28"/>
          <w:lang w:val="ru-RU"/>
        </w:rPr>
        <w:t>в 2022</w:t>
      </w:r>
      <w:r w:rsidR="00E67FFD" w:rsidRPr="00D333F8">
        <w:rPr>
          <w:rFonts w:ascii="Times New Roman" w:hAnsi="Times New Roman"/>
          <w:sz w:val="28"/>
          <w:szCs w:val="28"/>
          <w:lang w:val="ru-RU"/>
        </w:rPr>
        <w:t xml:space="preserve"> году</w:t>
      </w:r>
      <w:r w:rsidR="00EB78AA"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7FFD" w:rsidRPr="00D333F8">
        <w:rPr>
          <w:rFonts w:ascii="Times New Roman" w:hAnsi="Times New Roman"/>
          <w:sz w:val="28"/>
          <w:szCs w:val="28"/>
          <w:lang w:val="ru-RU"/>
        </w:rPr>
        <w:t>(д</w:t>
      </w:r>
      <w:r w:rsidR="00214584">
        <w:rPr>
          <w:rFonts w:ascii="Times New Roman" w:hAnsi="Times New Roman"/>
          <w:sz w:val="28"/>
          <w:szCs w:val="28"/>
          <w:lang w:val="ru-RU"/>
        </w:rPr>
        <w:t>алее соответственно – Порядок, К</w:t>
      </w:r>
      <w:r w:rsidR="00E67FFD" w:rsidRPr="00D333F8">
        <w:rPr>
          <w:rFonts w:ascii="Times New Roman" w:hAnsi="Times New Roman"/>
          <w:sz w:val="28"/>
          <w:szCs w:val="28"/>
          <w:lang w:val="ru-RU"/>
        </w:rPr>
        <w:t>онкурс) разработан в соответствии с Положением о краевом конкурсе на лучшую развивающую предметно-пространственную среду образовательной организации «Пространство школы – пространство развития».</w:t>
      </w:r>
    </w:p>
    <w:p w:rsidR="00EB78AA" w:rsidRPr="00D333F8" w:rsidRDefault="00E67FFD" w:rsidP="00D333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1.2.</w:t>
      </w:r>
      <w:r w:rsidR="00831FE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33F8">
        <w:rPr>
          <w:rFonts w:ascii="Times New Roman" w:eastAsia="Calibri" w:hAnsi="Times New Roman"/>
          <w:sz w:val="28"/>
          <w:szCs w:val="28"/>
          <w:lang w:val="ru-RU"/>
        </w:rPr>
        <w:t xml:space="preserve">Конкурс проводится в рамках реализации краевого проекта «Образование для будущего» </w:t>
      </w:r>
      <w:r w:rsidR="00EB78AA" w:rsidRPr="00D333F8">
        <w:rPr>
          <w:rFonts w:ascii="Times New Roman" w:hAnsi="Times New Roman"/>
          <w:sz w:val="28"/>
          <w:szCs w:val="28"/>
          <w:lang w:val="ru-RU"/>
        </w:rPr>
        <w:t>в целях</w:t>
      </w:r>
      <w:r w:rsidR="00EB78A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стимулирования создания в образовательных организациях края развивающей предметно-пространственной среды, необходимой для реализации федеральных государственных образовательных стандартов, обеспечения высокого качества образовательной деятельности</w:t>
      </w:r>
      <w:r w:rsidR="00435070" w:rsidRPr="00D333F8">
        <w:rPr>
          <w:rFonts w:ascii="Times New Roman" w:eastAsia="Times New Roman" w:hAnsi="Times New Roman"/>
          <w:sz w:val="28"/>
          <w:szCs w:val="28"/>
          <w:lang w:val="ru-RU"/>
        </w:rPr>
        <w:t>, развития функциональной грамотности и самореализации личности обучающихся</w:t>
      </w:r>
      <w:r w:rsidR="00EB78A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.  </w:t>
      </w:r>
    </w:p>
    <w:p w:rsidR="00EB78AA" w:rsidRPr="00D333F8" w:rsidRDefault="00EB78AA" w:rsidP="00D333F8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Основные задачи </w:t>
      </w:r>
      <w:r w:rsidR="00214584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D333F8">
        <w:rPr>
          <w:rFonts w:ascii="Times New Roman" w:eastAsia="Times New Roman" w:hAnsi="Times New Roman"/>
          <w:sz w:val="28"/>
          <w:szCs w:val="28"/>
          <w:lang w:val="ru-RU"/>
        </w:rPr>
        <w:t>онкурса:</w:t>
      </w:r>
    </w:p>
    <w:p w:rsidR="00EB78AA" w:rsidRPr="00D333F8" w:rsidRDefault="00831FE5" w:rsidP="00D333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EB78AA" w:rsidRPr="00D333F8">
        <w:rPr>
          <w:rFonts w:ascii="Times New Roman" w:eastAsia="Times New Roman" w:hAnsi="Times New Roman"/>
          <w:sz w:val="28"/>
          <w:szCs w:val="28"/>
          <w:lang w:val="ru-RU"/>
        </w:rPr>
        <w:t>вовлечение педагогических коллективов</w:t>
      </w:r>
      <w:r w:rsidR="000B498B" w:rsidRPr="00D333F8">
        <w:rPr>
          <w:rFonts w:ascii="Times New Roman" w:eastAsia="Times New Roman" w:hAnsi="Times New Roman"/>
          <w:sz w:val="28"/>
          <w:szCs w:val="28"/>
          <w:lang w:val="ru-RU"/>
        </w:rPr>
        <w:t>, педагогических работников</w:t>
      </w:r>
      <w:r w:rsidR="00EB78A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образовательных организаций края в поиск новых, альтернативных способов организации развивающей предметно-пространственной среды</w:t>
      </w:r>
      <w:r w:rsidR="000B498B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EB78A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разработку методических материалов по созданию и эффективному использованию в образовательной деятельности </w:t>
      </w:r>
      <w:r w:rsidR="00EB78AA" w:rsidRPr="00D333F8">
        <w:rPr>
          <w:rFonts w:ascii="Times New Roman" w:hAnsi="Times New Roman"/>
          <w:sz w:val="28"/>
          <w:szCs w:val="28"/>
          <w:lang w:val="ru-RU"/>
        </w:rPr>
        <w:t>развивающей предметно-пространственной среды</w:t>
      </w:r>
      <w:r w:rsidR="00EB78A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образовательной организации;</w:t>
      </w:r>
    </w:p>
    <w:p w:rsidR="00EB78AA" w:rsidRPr="00D333F8" w:rsidRDefault="00EB78AA" w:rsidP="00D333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831FE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выявление и распространение эффективных инновационных подходов к созданию </w:t>
      </w:r>
      <w:r w:rsidRPr="00D333F8">
        <w:rPr>
          <w:rFonts w:ascii="Times New Roman" w:hAnsi="Times New Roman"/>
          <w:sz w:val="28"/>
          <w:szCs w:val="28"/>
          <w:lang w:val="ru-RU"/>
        </w:rPr>
        <w:t>развивающей предметно-пространственной среды</w:t>
      </w:r>
      <w:r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в образовательных организациях края.</w:t>
      </w:r>
    </w:p>
    <w:p w:rsidR="00650BDD" w:rsidRPr="00D333F8" w:rsidRDefault="00076219" w:rsidP="00D333F8">
      <w:pPr>
        <w:pStyle w:val="2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Calibri" w:hAnsi="Times New Roman"/>
          <w:sz w:val="28"/>
          <w:szCs w:val="28"/>
          <w:lang w:val="ru-RU"/>
        </w:rPr>
        <w:t>1.3.</w:t>
      </w:r>
      <w:r w:rsidR="00831FE5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333F8">
        <w:rPr>
          <w:rFonts w:ascii="Times New Roman" w:eastAsia="Times New Roman" w:hAnsi="Times New Roman"/>
          <w:sz w:val="28"/>
          <w:szCs w:val="28"/>
          <w:lang w:val="ru-RU"/>
        </w:rPr>
        <w:t xml:space="preserve">Организационно-техническое и </w:t>
      </w:r>
      <w:r w:rsidR="00650BDD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информационное обеспечение конкурса осуществляет организационный комитет с правами жюри (далее – оргкомитет), который в своей деятельности руководствуется настоящим Порядком. </w:t>
      </w:r>
    </w:p>
    <w:p w:rsidR="00650BDD" w:rsidRPr="00D333F8" w:rsidRDefault="00831FE5" w:rsidP="00D333F8">
      <w:pPr>
        <w:pStyle w:val="2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1.4. </w:t>
      </w:r>
      <w:r w:rsidR="00650BDD" w:rsidRPr="00D333F8">
        <w:rPr>
          <w:rFonts w:ascii="Times New Roman" w:eastAsia="Times New Roman" w:hAnsi="Times New Roman"/>
          <w:sz w:val="28"/>
          <w:szCs w:val="28"/>
          <w:lang w:val="ru-RU"/>
        </w:rPr>
        <w:t>Настоящий Порядок устанавливает:</w:t>
      </w:r>
    </w:p>
    <w:p w:rsidR="00CA05EA" w:rsidRPr="00D333F8" w:rsidRDefault="00CA05EA" w:rsidP="00D333F8">
      <w:pPr>
        <w:pStyle w:val="2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-</w:t>
      </w:r>
      <w:r w:rsidR="00831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33F8">
        <w:rPr>
          <w:rFonts w:ascii="Times New Roman" w:hAnsi="Times New Roman"/>
          <w:sz w:val="28"/>
          <w:szCs w:val="28"/>
          <w:lang w:val="ru-RU"/>
        </w:rPr>
        <w:t>номинации, порядок выдвижения и состав участников конкурса;</w:t>
      </w:r>
    </w:p>
    <w:p w:rsidR="00650BDD" w:rsidRPr="00D333F8" w:rsidRDefault="00831FE5" w:rsidP="00D333F8">
      <w:pPr>
        <w:pStyle w:val="2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BDD" w:rsidRPr="00D333F8">
        <w:rPr>
          <w:rFonts w:ascii="Times New Roman" w:hAnsi="Times New Roman"/>
          <w:sz w:val="28"/>
          <w:szCs w:val="28"/>
          <w:lang w:val="ru-RU"/>
        </w:rPr>
        <w:t>форму и сроки проведения конкурса;</w:t>
      </w:r>
    </w:p>
    <w:p w:rsidR="00650BDD" w:rsidRPr="00D333F8" w:rsidRDefault="00831FE5" w:rsidP="00D333F8">
      <w:pPr>
        <w:pStyle w:val="2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0BDD" w:rsidRPr="00D333F8">
        <w:rPr>
          <w:rFonts w:ascii="Times New Roman" w:hAnsi="Times New Roman"/>
          <w:sz w:val="28"/>
          <w:szCs w:val="28"/>
          <w:lang w:val="ru-RU"/>
        </w:rPr>
        <w:t xml:space="preserve">перечень и требования к оформлению конкурсных материалов и способы их предоставления в </w:t>
      </w:r>
      <w:r w:rsidR="00CA05EA" w:rsidRPr="00D333F8">
        <w:rPr>
          <w:rFonts w:ascii="Times New Roman" w:hAnsi="Times New Roman"/>
          <w:sz w:val="28"/>
          <w:szCs w:val="28"/>
          <w:lang w:val="ru-RU"/>
        </w:rPr>
        <w:t>о</w:t>
      </w:r>
      <w:r w:rsidR="00650BDD" w:rsidRPr="00D333F8">
        <w:rPr>
          <w:rFonts w:ascii="Times New Roman" w:hAnsi="Times New Roman"/>
          <w:sz w:val="28"/>
          <w:szCs w:val="28"/>
          <w:lang w:val="ru-RU"/>
        </w:rPr>
        <w:t>ргкомитет;</w:t>
      </w:r>
    </w:p>
    <w:p w:rsidR="00650BDD" w:rsidRPr="00D333F8" w:rsidRDefault="002C6CDF" w:rsidP="00D333F8">
      <w:pPr>
        <w:pStyle w:val="2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81FB3" w:rsidRPr="00D333F8">
        <w:rPr>
          <w:rFonts w:ascii="Times New Roman" w:hAnsi="Times New Roman"/>
          <w:sz w:val="28"/>
          <w:szCs w:val="28"/>
          <w:lang w:val="ru-RU"/>
        </w:rPr>
        <w:t xml:space="preserve">критерии оценки в баллах конкурсных </w:t>
      </w:r>
      <w:r w:rsidR="00F81EE6" w:rsidRPr="00D333F8">
        <w:rPr>
          <w:rFonts w:ascii="Times New Roman" w:hAnsi="Times New Roman"/>
          <w:sz w:val="28"/>
          <w:szCs w:val="28"/>
          <w:lang w:val="ru-RU"/>
        </w:rPr>
        <w:t>материалов</w:t>
      </w:r>
      <w:r w:rsidR="00650BDD" w:rsidRPr="00D333F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50BDD" w:rsidRPr="00D333F8" w:rsidRDefault="00650BDD" w:rsidP="00D333F8">
      <w:pPr>
        <w:pStyle w:val="2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0BDD" w:rsidRPr="00D333F8" w:rsidRDefault="00650BDD" w:rsidP="000A440F">
      <w:pPr>
        <w:pStyle w:val="2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2.</w:t>
      </w:r>
      <w:r w:rsidRPr="00D333F8">
        <w:rPr>
          <w:rFonts w:ascii="Times New Roman" w:hAnsi="Times New Roman"/>
          <w:sz w:val="28"/>
          <w:szCs w:val="28"/>
          <w:lang w:val="ru-RU"/>
        </w:rPr>
        <w:tab/>
        <w:t xml:space="preserve">Номинации </w:t>
      </w:r>
      <w:r w:rsidR="000D63A9" w:rsidRPr="00D333F8">
        <w:rPr>
          <w:rFonts w:ascii="Times New Roman" w:hAnsi="Times New Roman"/>
          <w:sz w:val="28"/>
          <w:szCs w:val="28"/>
          <w:lang w:val="ru-RU"/>
        </w:rPr>
        <w:t xml:space="preserve">и участники </w:t>
      </w:r>
      <w:r w:rsidR="00214584">
        <w:rPr>
          <w:rFonts w:ascii="Times New Roman" w:hAnsi="Times New Roman"/>
          <w:sz w:val="28"/>
          <w:szCs w:val="28"/>
          <w:lang w:val="ru-RU"/>
        </w:rPr>
        <w:t>К</w:t>
      </w:r>
      <w:r w:rsidRPr="00D333F8">
        <w:rPr>
          <w:rFonts w:ascii="Times New Roman" w:hAnsi="Times New Roman"/>
          <w:sz w:val="28"/>
          <w:szCs w:val="28"/>
          <w:lang w:val="ru-RU"/>
        </w:rPr>
        <w:t xml:space="preserve">онкурса, порядок выдвижения участников </w:t>
      </w:r>
    </w:p>
    <w:p w:rsidR="00650BDD" w:rsidRPr="00D333F8" w:rsidRDefault="00650BDD" w:rsidP="00D333F8">
      <w:pPr>
        <w:pStyle w:val="2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2.1.</w:t>
      </w:r>
      <w:r w:rsidR="002C6C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33F8">
        <w:rPr>
          <w:rFonts w:ascii="Times New Roman" w:hAnsi="Times New Roman"/>
          <w:sz w:val="28"/>
          <w:szCs w:val="28"/>
          <w:lang w:val="ru-RU"/>
        </w:rPr>
        <w:t>Конкурс проводится по номинациям:</w:t>
      </w:r>
    </w:p>
    <w:p w:rsidR="007043CD" w:rsidRDefault="002C6CDF" w:rsidP="00770084">
      <w:pPr>
        <w:pStyle w:val="2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043CD" w:rsidRPr="00D333F8">
        <w:rPr>
          <w:rFonts w:ascii="Times New Roman" w:hAnsi="Times New Roman"/>
          <w:sz w:val="28"/>
          <w:szCs w:val="28"/>
          <w:lang w:val="ru-RU"/>
        </w:rPr>
        <w:t>«Предметно-пространственная среда учебного кабинет</w:t>
      </w:r>
      <w:r w:rsidR="00460332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7043CD">
        <w:rPr>
          <w:rFonts w:ascii="Times New Roman" w:hAnsi="Times New Roman"/>
          <w:sz w:val="28"/>
          <w:szCs w:val="28"/>
          <w:lang w:val="ru-RU"/>
        </w:rPr>
        <w:t>предм</w:t>
      </w:r>
      <w:r w:rsidR="00770084">
        <w:rPr>
          <w:rFonts w:ascii="Times New Roman" w:hAnsi="Times New Roman"/>
          <w:sz w:val="28"/>
          <w:szCs w:val="28"/>
          <w:lang w:val="ru-RU"/>
        </w:rPr>
        <w:t xml:space="preserve">етов естественно-научного цикла»; </w:t>
      </w:r>
    </w:p>
    <w:p w:rsidR="007043CD" w:rsidRDefault="002C6CDF" w:rsidP="00770084">
      <w:pPr>
        <w:pStyle w:val="2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043CD" w:rsidRPr="00D333F8">
        <w:rPr>
          <w:rFonts w:ascii="Times New Roman" w:hAnsi="Times New Roman"/>
          <w:sz w:val="28"/>
          <w:szCs w:val="28"/>
          <w:lang w:val="ru-RU"/>
        </w:rPr>
        <w:t>«Предметно-пространственная среда учебного кабинет</w:t>
      </w:r>
      <w:r w:rsidR="00460332">
        <w:rPr>
          <w:rFonts w:ascii="Times New Roman" w:hAnsi="Times New Roman"/>
          <w:sz w:val="28"/>
          <w:szCs w:val="28"/>
          <w:lang w:val="ru-RU"/>
        </w:rPr>
        <w:t>а</w:t>
      </w:r>
      <w:r w:rsidR="007043CD">
        <w:rPr>
          <w:rFonts w:ascii="Times New Roman" w:hAnsi="Times New Roman"/>
          <w:sz w:val="28"/>
          <w:szCs w:val="28"/>
          <w:lang w:val="ru-RU"/>
        </w:rPr>
        <w:t xml:space="preserve"> предметной области </w:t>
      </w:r>
      <w:r w:rsidR="007043CD" w:rsidRPr="00D333F8">
        <w:rPr>
          <w:rFonts w:ascii="Times New Roman" w:hAnsi="Times New Roman"/>
          <w:sz w:val="28"/>
          <w:szCs w:val="28"/>
          <w:lang w:val="ru-RU"/>
        </w:rPr>
        <w:t>«</w:t>
      </w:r>
      <w:r w:rsidR="007043CD">
        <w:rPr>
          <w:rFonts w:ascii="Times New Roman" w:hAnsi="Times New Roman"/>
          <w:sz w:val="28"/>
          <w:szCs w:val="28"/>
          <w:lang w:val="ru-RU"/>
        </w:rPr>
        <w:t>физическая культура и ОБЖ»</w:t>
      </w:r>
      <w:r w:rsidR="00770084">
        <w:rPr>
          <w:rFonts w:ascii="Times New Roman" w:hAnsi="Times New Roman"/>
          <w:sz w:val="28"/>
          <w:szCs w:val="28"/>
          <w:lang w:val="ru-RU"/>
        </w:rPr>
        <w:t>;</w:t>
      </w:r>
      <w:r w:rsidR="007043C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770E" w:rsidRPr="00770084" w:rsidRDefault="00EA770E" w:rsidP="00770084">
      <w:pPr>
        <w:pStyle w:val="2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70084">
        <w:rPr>
          <w:rFonts w:ascii="Times New Roman" w:eastAsia="Times New Roman" w:hAnsi="Times New Roman"/>
          <w:sz w:val="28"/>
          <w:szCs w:val="28"/>
          <w:lang w:val="ru-RU"/>
        </w:rPr>
        <w:t>- «Развивающая предметно-пространственная среда группы раннего возраста в дошкольной образовательной организации»;</w:t>
      </w:r>
    </w:p>
    <w:p w:rsidR="00EA770E" w:rsidRPr="00770084" w:rsidRDefault="002C6CDF" w:rsidP="007700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EA770E" w:rsidRPr="00770084">
        <w:rPr>
          <w:rFonts w:ascii="Times New Roman" w:eastAsia="Times New Roman" w:hAnsi="Times New Roman"/>
          <w:sz w:val="28"/>
          <w:szCs w:val="28"/>
          <w:lang w:val="ru-RU"/>
        </w:rPr>
        <w:t>«Развивающая предметно-пространственная среда группы дошкольного возраста в дошкольной образовательной организации»;</w:t>
      </w:r>
    </w:p>
    <w:p w:rsidR="00DB3F17" w:rsidRPr="00D333F8" w:rsidRDefault="00DB3F17" w:rsidP="0077008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70084">
        <w:rPr>
          <w:rFonts w:ascii="Times New Roman" w:eastAsia="Times New Roman" w:hAnsi="Times New Roman"/>
          <w:sz w:val="28"/>
          <w:szCs w:val="28"/>
          <w:lang w:val="ru-RU"/>
        </w:rPr>
        <w:t>- «</w:t>
      </w:r>
      <w:r w:rsidR="00770084">
        <w:rPr>
          <w:rFonts w:ascii="Times New Roman" w:eastAsia="Times New Roman" w:hAnsi="Times New Roman"/>
          <w:sz w:val="28"/>
          <w:szCs w:val="28"/>
          <w:lang w:val="ru-RU"/>
        </w:rPr>
        <w:t>Развивающая среда дошкольно</w:t>
      </w:r>
      <w:r w:rsidR="00460332">
        <w:rPr>
          <w:rFonts w:ascii="Times New Roman" w:eastAsia="Times New Roman" w:hAnsi="Times New Roman"/>
          <w:sz w:val="28"/>
          <w:szCs w:val="28"/>
          <w:lang w:val="ru-RU"/>
        </w:rPr>
        <w:t xml:space="preserve">й образовательной организации: </w:t>
      </w:r>
      <w:r w:rsidRPr="00770084">
        <w:rPr>
          <w:rFonts w:ascii="Times New Roman" w:eastAsia="Times New Roman" w:hAnsi="Times New Roman"/>
          <w:sz w:val="28"/>
          <w:szCs w:val="28"/>
          <w:lang w:val="ru-RU"/>
        </w:rPr>
        <w:t>лучший прогулочный участок»</w:t>
      </w:r>
    </w:p>
    <w:p w:rsidR="00A81FB3" w:rsidRPr="00D333F8" w:rsidRDefault="00A81FB3" w:rsidP="00D333F8">
      <w:pPr>
        <w:pStyle w:val="2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2.2.</w:t>
      </w:r>
      <w:r w:rsidR="002C6C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32E0" w:rsidRPr="00D333F8">
        <w:rPr>
          <w:rFonts w:ascii="Times New Roman" w:hAnsi="Times New Roman"/>
          <w:sz w:val="28"/>
          <w:szCs w:val="28"/>
          <w:lang w:val="ru-RU"/>
        </w:rPr>
        <w:t xml:space="preserve">В номинациях </w:t>
      </w:r>
      <w:r w:rsidR="00214584">
        <w:rPr>
          <w:rFonts w:ascii="Times New Roman" w:hAnsi="Times New Roman"/>
          <w:sz w:val="28"/>
          <w:szCs w:val="28"/>
          <w:lang w:val="ru-RU"/>
        </w:rPr>
        <w:t>К</w:t>
      </w:r>
      <w:r w:rsidRPr="00D333F8">
        <w:rPr>
          <w:rFonts w:ascii="Times New Roman" w:hAnsi="Times New Roman"/>
          <w:sz w:val="28"/>
          <w:szCs w:val="28"/>
          <w:lang w:val="ru-RU"/>
        </w:rPr>
        <w:t xml:space="preserve">онкурса </w:t>
      </w:r>
      <w:r w:rsidR="008F32E0" w:rsidRPr="00D333F8">
        <w:rPr>
          <w:rFonts w:ascii="Times New Roman" w:hAnsi="Times New Roman"/>
          <w:sz w:val="28"/>
          <w:szCs w:val="28"/>
          <w:lang w:val="ru-RU"/>
        </w:rPr>
        <w:t xml:space="preserve">принимают участие </w:t>
      </w:r>
      <w:r w:rsidR="00D333F8">
        <w:rPr>
          <w:rFonts w:ascii="Times New Roman" w:hAnsi="Times New Roman"/>
          <w:sz w:val="28"/>
          <w:szCs w:val="28"/>
          <w:lang w:val="ru-RU"/>
        </w:rPr>
        <w:t>педагогические работники (группы педагогических работников</w:t>
      </w:r>
      <w:r w:rsidR="008F32E0" w:rsidRPr="00D333F8">
        <w:rPr>
          <w:rFonts w:ascii="Times New Roman" w:hAnsi="Times New Roman"/>
          <w:sz w:val="28"/>
          <w:szCs w:val="28"/>
          <w:lang w:val="ru-RU"/>
        </w:rPr>
        <w:t xml:space="preserve">), методические объединения учителей </w:t>
      </w:r>
      <w:r w:rsidR="00D333F8">
        <w:rPr>
          <w:rFonts w:ascii="Times New Roman" w:hAnsi="Times New Roman"/>
          <w:sz w:val="28"/>
          <w:szCs w:val="28"/>
          <w:lang w:val="ru-RU"/>
        </w:rPr>
        <w:t>начальных классов,</w:t>
      </w:r>
      <w:r w:rsidRPr="00D333F8">
        <w:rPr>
          <w:rFonts w:ascii="Times New Roman" w:hAnsi="Times New Roman"/>
          <w:sz w:val="28"/>
          <w:szCs w:val="28"/>
          <w:lang w:val="ru-RU"/>
        </w:rPr>
        <w:t xml:space="preserve"> реа</w:t>
      </w:r>
      <w:r w:rsidR="00F21B7D" w:rsidRPr="00D333F8">
        <w:rPr>
          <w:rFonts w:ascii="Times New Roman" w:hAnsi="Times New Roman"/>
          <w:sz w:val="28"/>
          <w:szCs w:val="28"/>
          <w:lang w:val="ru-RU"/>
        </w:rPr>
        <w:t xml:space="preserve">лизующих образовательные программы </w:t>
      </w:r>
      <w:r w:rsidR="008F2DC4" w:rsidRPr="00770084">
        <w:rPr>
          <w:rFonts w:ascii="Times New Roman" w:hAnsi="Times New Roman"/>
          <w:sz w:val="28"/>
          <w:szCs w:val="28"/>
          <w:lang w:val="ru-RU"/>
        </w:rPr>
        <w:t>дошкольного,</w:t>
      </w:r>
      <w:r w:rsidR="008F2D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B7D" w:rsidRPr="00D333F8">
        <w:rPr>
          <w:rFonts w:ascii="Times New Roman" w:hAnsi="Times New Roman"/>
          <w:sz w:val="28"/>
          <w:szCs w:val="28"/>
          <w:lang w:val="ru-RU"/>
        </w:rPr>
        <w:t>начального общего, основного общего, среднего общего образования</w:t>
      </w:r>
      <w:r w:rsidR="00BE2923" w:rsidRPr="00D333F8">
        <w:rPr>
          <w:rFonts w:ascii="Times New Roman" w:hAnsi="Times New Roman"/>
          <w:sz w:val="28"/>
          <w:szCs w:val="28"/>
          <w:lang w:val="ru-RU"/>
        </w:rPr>
        <w:t>, в том числе адаптированные.</w:t>
      </w:r>
      <w:r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F32E0" w:rsidRPr="00D333F8" w:rsidRDefault="002C6CDF" w:rsidP="00D333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14584">
        <w:rPr>
          <w:rFonts w:ascii="Times New Roman" w:hAnsi="Times New Roman" w:cs="Times New Roman"/>
          <w:sz w:val="28"/>
          <w:szCs w:val="28"/>
        </w:rPr>
        <w:t>Выдвижение участников К</w:t>
      </w:r>
      <w:r w:rsidR="008F32E0" w:rsidRPr="00D333F8">
        <w:rPr>
          <w:rFonts w:ascii="Times New Roman" w:hAnsi="Times New Roman" w:cs="Times New Roman"/>
          <w:sz w:val="28"/>
          <w:szCs w:val="28"/>
        </w:rPr>
        <w:t>онкурса может осуществляться:</w:t>
      </w:r>
    </w:p>
    <w:p w:rsidR="00270FB9" w:rsidRPr="00D333F8" w:rsidRDefault="002C6CDF" w:rsidP="00D333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FB9" w:rsidRPr="00D333F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организацией; </w:t>
      </w:r>
    </w:p>
    <w:p w:rsidR="00270FB9" w:rsidRPr="00D333F8" w:rsidRDefault="002C6CDF" w:rsidP="00D333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FB9" w:rsidRPr="00D333F8">
        <w:rPr>
          <w:rFonts w:ascii="Times New Roman" w:hAnsi="Times New Roman" w:cs="Times New Roman"/>
          <w:sz w:val="28"/>
          <w:szCs w:val="28"/>
        </w:rPr>
        <w:t>профессиональным объединением педагогов;</w:t>
      </w:r>
    </w:p>
    <w:p w:rsidR="00270FB9" w:rsidRPr="00D333F8" w:rsidRDefault="002C6CDF" w:rsidP="00D333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FB9" w:rsidRPr="00D333F8">
        <w:rPr>
          <w:rFonts w:ascii="Times New Roman" w:hAnsi="Times New Roman" w:cs="Times New Roman"/>
          <w:sz w:val="28"/>
          <w:szCs w:val="28"/>
        </w:rPr>
        <w:t>муниципальной методической службой;</w:t>
      </w:r>
    </w:p>
    <w:p w:rsidR="008F32E0" w:rsidRDefault="002C6CDF" w:rsidP="00D333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2E0" w:rsidRPr="00D333F8">
        <w:rPr>
          <w:rFonts w:ascii="Times New Roman" w:hAnsi="Times New Roman" w:cs="Times New Roman"/>
          <w:sz w:val="28"/>
          <w:szCs w:val="28"/>
        </w:rPr>
        <w:t>посредством самовыдвижения.</w:t>
      </w:r>
    </w:p>
    <w:p w:rsidR="000A440F" w:rsidRPr="00D333F8" w:rsidRDefault="000A440F" w:rsidP="00D333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E6" w:rsidRPr="00D333F8" w:rsidRDefault="00270FB9" w:rsidP="00D333F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3.</w:t>
      </w:r>
      <w:r w:rsidR="002C6C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36DE" w:rsidRPr="00D333F8">
        <w:rPr>
          <w:rFonts w:ascii="Times New Roman" w:hAnsi="Times New Roman"/>
          <w:sz w:val="28"/>
          <w:szCs w:val="28"/>
          <w:lang w:val="ru-RU"/>
        </w:rPr>
        <w:t>Форма и с</w:t>
      </w:r>
      <w:r w:rsidR="00214584">
        <w:rPr>
          <w:rFonts w:ascii="Times New Roman" w:hAnsi="Times New Roman"/>
          <w:sz w:val="28"/>
          <w:szCs w:val="28"/>
          <w:lang w:val="ru-RU"/>
        </w:rPr>
        <w:t>роки проведения К</w:t>
      </w:r>
      <w:r w:rsidRPr="00D333F8">
        <w:rPr>
          <w:rFonts w:ascii="Times New Roman" w:hAnsi="Times New Roman"/>
          <w:sz w:val="28"/>
          <w:szCs w:val="28"/>
          <w:lang w:val="ru-RU"/>
        </w:rPr>
        <w:t xml:space="preserve">онкурса, </w:t>
      </w:r>
      <w:r w:rsidR="00CA05EA" w:rsidRPr="00D333F8">
        <w:rPr>
          <w:rFonts w:ascii="Times New Roman" w:hAnsi="Times New Roman"/>
          <w:sz w:val="28"/>
          <w:szCs w:val="28"/>
          <w:lang w:val="ru-RU"/>
        </w:rPr>
        <w:t>перечень и требования к оформлению конкурсных материалов и способы их предоставления в оргкомитет</w:t>
      </w:r>
      <w:r w:rsidR="000A440F">
        <w:rPr>
          <w:rFonts w:ascii="Times New Roman" w:hAnsi="Times New Roman"/>
          <w:sz w:val="28"/>
          <w:szCs w:val="28"/>
          <w:lang w:val="ru-RU"/>
        </w:rPr>
        <w:t>.</w:t>
      </w:r>
    </w:p>
    <w:p w:rsidR="009D36DE" w:rsidRPr="002C6CDF" w:rsidRDefault="00270FB9" w:rsidP="00D333F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C6CDF">
        <w:rPr>
          <w:rFonts w:ascii="Times New Roman" w:hAnsi="Times New Roman"/>
          <w:sz w:val="28"/>
          <w:szCs w:val="28"/>
          <w:lang w:val="ru-RU"/>
        </w:rPr>
        <w:t xml:space="preserve">3.1. Конкурс </w:t>
      </w:r>
      <w:r w:rsidR="00BA4D86" w:rsidRPr="002C6CDF">
        <w:rPr>
          <w:rFonts w:ascii="Times New Roman" w:hAnsi="Times New Roman"/>
          <w:sz w:val="28"/>
          <w:szCs w:val="28"/>
          <w:lang w:val="ru-RU"/>
        </w:rPr>
        <w:t xml:space="preserve">проводится в </w:t>
      </w:r>
      <w:r w:rsidR="002C6CDF" w:rsidRPr="002C6CDF">
        <w:rPr>
          <w:rFonts w:ascii="Times New Roman" w:hAnsi="Times New Roman"/>
          <w:sz w:val="28"/>
          <w:szCs w:val="28"/>
          <w:lang w:val="ru-RU"/>
        </w:rPr>
        <w:t xml:space="preserve">заочной форме с </w:t>
      </w:r>
      <w:r w:rsidR="00BA4D86" w:rsidRPr="002C6CDF">
        <w:rPr>
          <w:rFonts w:ascii="Times New Roman" w:hAnsi="Times New Roman"/>
          <w:sz w:val="28"/>
          <w:szCs w:val="28"/>
          <w:lang w:val="ru-RU"/>
        </w:rPr>
        <w:t>20</w:t>
      </w:r>
      <w:r w:rsidRPr="002C6C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C6CDF" w:rsidRPr="002C6CDF">
        <w:rPr>
          <w:rFonts w:ascii="Times New Roman" w:hAnsi="Times New Roman"/>
          <w:sz w:val="28"/>
          <w:szCs w:val="28"/>
          <w:lang w:val="ru-RU"/>
        </w:rPr>
        <w:t xml:space="preserve">октября по </w:t>
      </w:r>
      <w:r w:rsidR="00966D96">
        <w:rPr>
          <w:rFonts w:ascii="Times New Roman" w:hAnsi="Times New Roman"/>
          <w:sz w:val="28"/>
          <w:szCs w:val="28"/>
          <w:lang w:val="ru-RU"/>
        </w:rPr>
        <w:t>09 декабря</w:t>
      </w:r>
      <w:bookmarkStart w:id="0" w:name="_GoBack"/>
      <w:bookmarkEnd w:id="0"/>
      <w:r w:rsidRPr="002C6CD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2C6CDF" w:rsidRPr="002C6CDF">
        <w:rPr>
          <w:rFonts w:ascii="Times New Roman" w:hAnsi="Times New Roman"/>
          <w:sz w:val="28"/>
          <w:szCs w:val="28"/>
          <w:lang w:val="ru-RU"/>
        </w:rPr>
        <w:t>2</w:t>
      </w:r>
      <w:r w:rsidR="00F81EE6" w:rsidRPr="002C6CD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9D36DE" w:rsidRPr="005E5AA8" w:rsidRDefault="009D36DE" w:rsidP="00D333F8">
      <w:pPr>
        <w:pStyle w:val="a5"/>
        <w:tabs>
          <w:tab w:val="left" w:pos="1276"/>
        </w:tabs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E5AA8">
        <w:rPr>
          <w:rFonts w:ascii="Times New Roman" w:hAnsi="Times New Roman"/>
          <w:sz w:val="28"/>
          <w:szCs w:val="28"/>
          <w:lang w:val="ru-RU"/>
        </w:rPr>
        <w:t>3.2.</w:t>
      </w:r>
      <w:r w:rsidR="002C6C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5AA8">
        <w:rPr>
          <w:rFonts w:ascii="Times New Roman" w:eastAsia="Times New Roman" w:hAnsi="Times New Roman"/>
          <w:sz w:val="28"/>
          <w:szCs w:val="28"/>
          <w:lang w:val="ru-RU"/>
        </w:rPr>
        <w:t>Предметом оценивания являются конкурсные материалы участников:</w:t>
      </w:r>
    </w:p>
    <w:p w:rsidR="00816ABE" w:rsidRPr="005E5AA8" w:rsidRDefault="005E5AA8" w:rsidP="005E5AA8">
      <w:pPr>
        <w:tabs>
          <w:tab w:val="left" w:pos="1276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E5AA8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816ABE" w:rsidRPr="005E5AA8">
        <w:rPr>
          <w:rFonts w:ascii="Times New Roman" w:eastAsia="Times New Roman" w:hAnsi="Times New Roman"/>
          <w:sz w:val="28"/>
          <w:szCs w:val="28"/>
          <w:lang w:val="ru-RU"/>
        </w:rPr>
        <w:t xml:space="preserve">3.2.1.В </w:t>
      </w:r>
      <w:r w:rsidR="00816ABE" w:rsidRPr="008F38C7">
        <w:rPr>
          <w:rFonts w:ascii="Times New Roman" w:eastAsia="Times New Roman" w:hAnsi="Times New Roman"/>
          <w:sz w:val="28"/>
          <w:szCs w:val="28"/>
          <w:lang w:val="ru-RU"/>
        </w:rPr>
        <w:t>номинациях «Развивающая предметно-пространственная среда группы раннего возраста в дошкольно</w:t>
      </w:r>
      <w:r w:rsidR="00DB3F17" w:rsidRPr="008F38C7">
        <w:rPr>
          <w:rFonts w:ascii="Times New Roman" w:eastAsia="Times New Roman" w:hAnsi="Times New Roman"/>
          <w:sz w:val="28"/>
          <w:szCs w:val="28"/>
          <w:lang w:val="ru-RU"/>
        </w:rPr>
        <w:t>й образовательной организации»,</w:t>
      </w:r>
      <w:r w:rsidR="00816ABE" w:rsidRPr="008F38C7">
        <w:rPr>
          <w:rFonts w:ascii="Times New Roman" w:eastAsia="Times New Roman" w:hAnsi="Times New Roman"/>
          <w:sz w:val="28"/>
          <w:szCs w:val="28"/>
          <w:lang w:val="ru-RU"/>
        </w:rPr>
        <w:t xml:space="preserve"> «Развивающая предметно-пространственная среда группы дошкольного возраста в дошкольной образовательной организации»</w:t>
      </w:r>
      <w:r w:rsidR="00DB3F17" w:rsidRPr="008F38C7">
        <w:rPr>
          <w:rFonts w:ascii="Times New Roman" w:eastAsia="Times New Roman" w:hAnsi="Times New Roman"/>
          <w:sz w:val="28"/>
          <w:szCs w:val="28"/>
          <w:lang w:val="ru-RU"/>
        </w:rPr>
        <w:t xml:space="preserve"> и «Развивающая среда ДОО: лучший прогулочный участок»</w:t>
      </w:r>
      <w:r w:rsidR="00816ABE" w:rsidRPr="008F38C7">
        <w:rPr>
          <w:rFonts w:ascii="Times New Roman" w:eastAsia="Times New Roman" w:hAnsi="Times New Roman"/>
          <w:sz w:val="28"/>
          <w:szCs w:val="28"/>
          <w:lang w:val="ru-RU"/>
        </w:rPr>
        <w:t xml:space="preserve"> - </w:t>
      </w:r>
      <w:r w:rsidR="009D36DE" w:rsidRPr="008F38C7">
        <w:rPr>
          <w:rFonts w:ascii="Times New Roman" w:eastAsia="Times New Roman" w:hAnsi="Times New Roman"/>
          <w:sz w:val="28"/>
          <w:szCs w:val="28"/>
          <w:lang w:val="ru-RU"/>
        </w:rPr>
        <w:t xml:space="preserve">видеоролик, демонстрирующий </w:t>
      </w:r>
      <w:r w:rsidR="00D45819" w:rsidRPr="008F38C7">
        <w:rPr>
          <w:rFonts w:ascii="Times New Roman" w:eastAsia="Times New Roman" w:hAnsi="Times New Roman"/>
          <w:sz w:val="28"/>
          <w:szCs w:val="28"/>
          <w:lang w:val="ru-RU"/>
        </w:rPr>
        <w:t xml:space="preserve">развивающую </w:t>
      </w:r>
      <w:r w:rsidR="009D36DE" w:rsidRPr="008F38C7">
        <w:rPr>
          <w:rFonts w:ascii="Times New Roman" w:hAnsi="Times New Roman"/>
          <w:sz w:val="28"/>
          <w:szCs w:val="28"/>
          <w:lang w:val="ru-RU"/>
        </w:rPr>
        <w:t>предметно-пространственную среду</w:t>
      </w:r>
      <w:r w:rsidR="009D36DE" w:rsidRPr="008F38C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45819" w:rsidRPr="008F38C7">
        <w:rPr>
          <w:rFonts w:ascii="Times New Roman" w:eastAsia="Times New Roman" w:hAnsi="Times New Roman"/>
          <w:sz w:val="28"/>
          <w:szCs w:val="28"/>
          <w:lang w:val="ru-RU"/>
        </w:rPr>
        <w:t xml:space="preserve">групповой и раздевальной комнат дошкольной образовательной организации </w:t>
      </w:r>
      <w:r w:rsidR="00D45819" w:rsidRPr="005E5AA8">
        <w:rPr>
          <w:rFonts w:ascii="Times New Roman" w:eastAsia="Times New Roman" w:hAnsi="Times New Roman"/>
          <w:sz w:val="28"/>
          <w:szCs w:val="28"/>
          <w:lang w:val="ru-RU"/>
        </w:rPr>
        <w:t>(далее – ДОО)</w:t>
      </w:r>
      <w:r w:rsidR="00816ABE" w:rsidRPr="005E5AA8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9D36DE" w:rsidRPr="005E5AA8" w:rsidRDefault="005E5AA8" w:rsidP="005E5AA8">
      <w:pPr>
        <w:tabs>
          <w:tab w:val="left" w:pos="1276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="00816ABE" w:rsidRPr="005E5AA8">
        <w:rPr>
          <w:rFonts w:ascii="Times New Roman" w:eastAsia="Times New Roman" w:hAnsi="Times New Roman"/>
          <w:sz w:val="28"/>
          <w:szCs w:val="28"/>
          <w:lang w:val="ru-RU"/>
        </w:rPr>
        <w:t xml:space="preserve">3.2.2. В остальных номинациях - видеоролик, демонстрирующий предметно-пространственную среду </w:t>
      </w:r>
      <w:r w:rsidR="009D36DE" w:rsidRPr="005E5AA8">
        <w:rPr>
          <w:rFonts w:ascii="Times New Roman" w:eastAsia="Times New Roman" w:hAnsi="Times New Roman"/>
          <w:sz w:val="28"/>
          <w:szCs w:val="28"/>
          <w:lang w:val="ru-RU"/>
        </w:rPr>
        <w:t>учебного кабинета</w:t>
      </w:r>
      <w:r w:rsidR="00BA4D86" w:rsidRPr="005E5AA8">
        <w:rPr>
          <w:rFonts w:ascii="Times New Roman" w:eastAsia="Times New Roman" w:hAnsi="Times New Roman"/>
          <w:sz w:val="28"/>
          <w:szCs w:val="28"/>
          <w:lang w:val="ru-RU"/>
        </w:rPr>
        <w:t xml:space="preserve"> или общих школьных помещений (фойе, холлов, рекреаций, коридоров)</w:t>
      </w:r>
      <w:r w:rsidR="009D36DE" w:rsidRPr="005E5AA8">
        <w:rPr>
          <w:rFonts w:ascii="Times New Roman" w:eastAsia="Times New Roman" w:hAnsi="Times New Roman"/>
          <w:sz w:val="28"/>
          <w:szCs w:val="28"/>
          <w:lang w:val="ru-RU"/>
        </w:rPr>
        <w:t xml:space="preserve"> и отражающий ее информационный, обучающий, воспитательный, развивающий потенциал;</w:t>
      </w:r>
    </w:p>
    <w:p w:rsidR="00CA05EA" w:rsidRPr="00D333F8" w:rsidRDefault="009D36DE" w:rsidP="00D333F8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8F38C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33F8">
        <w:rPr>
          <w:rFonts w:ascii="Times New Roman" w:eastAsia="Times New Roman" w:hAnsi="Times New Roman"/>
          <w:sz w:val="28"/>
          <w:szCs w:val="28"/>
          <w:lang w:val="ru-RU"/>
        </w:rPr>
        <w:t>презентация элементов предметно-пространственн</w:t>
      </w:r>
      <w:r w:rsidR="00903CC9" w:rsidRPr="00D333F8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сред</w:t>
      </w:r>
      <w:r w:rsidR="00903CC9" w:rsidRPr="00D333F8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учебного кабинета</w:t>
      </w:r>
      <w:r w:rsidR="00903CC9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A4D86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общих школьных помещений (фойе, холлов, рекреаций, коридоров) </w:t>
      </w:r>
      <w:r w:rsidR="00903CC9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(средств обучения, образовательных зон и др.), являющихся результатом </w:t>
      </w:r>
      <w:r w:rsidR="00903CC9" w:rsidRPr="00D333F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(продуктом) совместного детско-взрослого проектирования, творчества, и их использования в образовательной деятельности.</w:t>
      </w:r>
    </w:p>
    <w:p w:rsidR="00CA05EA" w:rsidRPr="00D333F8" w:rsidRDefault="00CA05EA" w:rsidP="00D333F8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3.3.</w:t>
      </w:r>
      <w:r w:rsidR="008F38C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33F8">
        <w:rPr>
          <w:rFonts w:ascii="Times New Roman" w:eastAsia="Times New Roman" w:hAnsi="Times New Roman"/>
          <w:sz w:val="28"/>
          <w:szCs w:val="28"/>
          <w:lang w:val="ru-RU"/>
        </w:rPr>
        <w:t>Конкурсные материалы оформляются согласно требованиям:</w:t>
      </w:r>
    </w:p>
    <w:p w:rsidR="004657EB" w:rsidRPr="00D333F8" w:rsidRDefault="008F38C7" w:rsidP="00D333F8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видеоролик </w:t>
      </w:r>
      <w:r w:rsidR="000A440F">
        <w:rPr>
          <w:rFonts w:ascii="Times New Roman" w:eastAsia="Times New Roman" w:hAnsi="Times New Roman"/>
          <w:sz w:val="28"/>
          <w:szCs w:val="28"/>
          <w:lang w:val="ru-RU"/>
        </w:rPr>
        <w:t>–</w:t>
      </w:r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657EB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>формат</w:t>
      </w:r>
      <w:r w:rsidR="004657EB" w:rsidRPr="00D333F8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.</w:t>
      </w:r>
      <w:proofErr w:type="spellStart"/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>avi</w:t>
      </w:r>
      <w:proofErr w:type="spellEnd"/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>, .</w:t>
      </w:r>
      <w:proofErr w:type="spellStart"/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>mp</w:t>
      </w:r>
      <w:proofErr w:type="spellEnd"/>
      <w:r w:rsidR="00F53161" w:rsidRPr="00D333F8">
        <w:rPr>
          <w:rFonts w:ascii="Times New Roman" w:eastAsia="Times New Roman" w:hAnsi="Times New Roman"/>
          <w:sz w:val="28"/>
          <w:szCs w:val="28"/>
        </w:rPr>
        <w:t>e</w:t>
      </w:r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>g4. Хронометраж видеоролика должен быть кратен 15 секундам (15, 30, 45 секунд) и не превышать 4</w:t>
      </w:r>
      <w:r>
        <w:rPr>
          <w:rFonts w:ascii="Times New Roman" w:eastAsia="Times New Roman" w:hAnsi="Times New Roman"/>
          <w:sz w:val="28"/>
          <w:szCs w:val="28"/>
          <w:lang w:val="ru-RU"/>
        </w:rPr>
        <w:t>-х</w:t>
      </w:r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минут. Оргкомитет конкурса оставляет за собой право на свое усмотрение, а также в виде исключения принимать на конкурс видеоролики с хронометражем более 4</w:t>
      </w:r>
      <w:r w:rsidR="000B4F37">
        <w:rPr>
          <w:rFonts w:ascii="Times New Roman" w:eastAsia="Times New Roman" w:hAnsi="Times New Roman"/>
          <w:sz w:val="28"/>
          <w:szCs w:val="28"/>
          <w:lang w:val="ru-RU"/>
        </w:rPr>
        <w:t>-х</w:t>
      </w:r>
      <w:r w:rsidR="00CA05EA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 минут (при соблюдении условия о кратности 15 секундам), если это обусловлено сюжетом;</w:t>
      </w:r>
    </w:p>
    <w:p w:rsidR="004657EB" w:rsidRPr="00D333F8" w:rsidRDefault="000B4F37" w:rsidP="00D333F8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4657EB" w:rsidRPr="00D333F8">
        <w:rPr>
          <w:rFonts w:ascii="Times New Roman" w:eastAsia="Times New Roman" w:hAnsi="Times New Roman"/>
          <w:sz w:val="28"/>
          <w:szCs w:val="28"/>
          <w:lang w:val="ru-RU"/>
        </w:rPr>
        <w:t>презентация элементов предметно-пространственной среды учебного кабинета – в одном из форматов: текстовом (</w:t>
      </w:r>
      <w:r>
        <w:rPr>
          <w:rFonts w:ascii="Times New Roman" w:hAnsi="Times New Roman"/>
          <w:sz w:val="28"/>
          <w:szCs w:val="28"/>
          <w:lang w:val="ru-RU"/>
        </w:rPr>
        <w:t xml:space="preserve">* </w:t>
      </w:r>
      <w:r w:rsidR="004657EB" w:rsidRPr="00D333F8">
        <w:rPr>
          <w:rFonts w:ascii="Times New Roman" w:hAnsi="Times New Roman"/>
          <w:sz w:val="28"/>
          <w:szCs w:val="28"/>
        </w:rPr>
        <w:t>doc</w:t>
      </w:r>
      <w:r>
        <w:rPr>
          <w:rFonts w:ascii="Times New Roman" w:hAnsi="Times New Roman"/>
          <w:sz w:val="28"/>
          <w:szCs w:val="28"/>
          <w:lang w:val="ru-RU"/>
        </w:rPr>
        <w:t xml:space="preserve">, * </w:t>
      </w:r>
      <w:proofErr w:type="spellStart"/>
      <w:r w:rsidR="004657EB" w:rsidRPr="00D333F8"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* </w:t>
      </w:r>
      <w:r w:rsidR="004657EB" w:rsidRPr="00D333F8">
        <w:rPr>
          <w:rFonts w:ascii="Times New Roman" w:hAnsi="Times New Roman"/>
          <w:sz w:val="28"/>
          <w:szCs w:val="28"/>
        </w:rPr>
        <w:t>pdf</w:t>
      </w:r>
      <w:r w:rsidR="004657EB" w:rsidRPr="00D333F8">
        <w:rPr>
          <w:rFonts w:ascii="Times New Roman" w:hAnsi="Times New Roman"/>
          <w:sz w:val="28"/>
          <w:szCs w:val="28"/>
          <w:lang w:val="ru-RU"/>
        </w:rPr>
        <w:t xml:space="preserve">; текстовой редактор </w:t>
      </w:r>
      <w:r w:rsidR="004657EB" w:rsidRPr="00D333F8">
        <w:rPr>
          <w:rFonts w:ascii="Times New Roman" w:hAnsi="Times New Roman"/>
          <w:sz w:val="28"/>
          <w:szCs w:val="28"/>
        </w:rPr>
        <w:t>Microsoft</w:t>
      </w:r>
      <w:r w:rsidR="004657EB"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57EB" w:rsidRPr="00D333F8">
        <w:rPr>
          <w:rFonts w:ascii="Times New Roman" w:hAnsi="Times New Roman"/>
          <w:sz w:val="28"/>
          <w:szCs w:val="28"/>
        </w:rPr>
        <w:t>Word</w:t>
      </w:r>
      <w:r w:rsidR="004657EB" w:rsidRPr="00D333F8">
        <w:rPr>
          <w:rFonts w:ascii="Times New Roman" w:hAnsi="Times New Roman"/>
          <w:sz w:val="28"/>
          <w:szCs w:val="28"/>
          <w:lang w:val="ru-RU"/>
        </w:rPr>
        <w:t xml:space="preserve">, поля – верхнее, нижнее – 2.0 см, левое – 3.0 см, правое – 1.5 см, шрифт </w:t>
      </w:r>
      <w:r w:rsidR="004657EB" w:rsidRPr="00D333F8">
        <w:rPr>
          <w:rFonts w:ascii="Times New Roman" w:hAnsi="Times New Roman"/>
          <w:sz w:val="28"/>
          <w:szCs w:val="28"/>
        </w:rPr>
        <w:t>Times</w:t>
      </w:r>
      <w:r w:rsidR="004657EB"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57EB" w:rsidRPr="00D333F8">
        <w:rPr>
          <w:rFonts w:ascii="Times New Roman" w:hAnsi="Times New Roman"/>
          <w:sz w:val="28"/>
          <w:szCs w:val="28"/>
        </w:rPr>
        <w:t>New</w:t>
      </w:r>
      <w:r w:rsidR="004657EB" w:rsidRPr="00D333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57EB" w:rsidRPr="00D333F8">
        <w:rPr>
          <w:rFonts w:ascii="Times New Roman" w:hAnsi="Times New Roman"/>
          <w:sz w:val="28"/>
          <w:szCs w:val="28"/>
        </w:rPr>
        <w:t>Roman</w:t>
      </w:r>
      <w:r w:rsidR="004657EB" w:rsidRPr="00D333F8">
        <w:rPr>
          <w:rFonts w:ascii="Times New Roman" w:hAnsi="Times New Roman"/>
          <w:sz w:val="28"/>
          <w:szCs w:val="28"/>
          <w:lang w:val="ru-RU"/>
        </w:rPr>
        <w:t>, высота 14, междустрочный интервал – одинарный); презентаци</w:t>
      </w:r>
      <w:r w:rsidR="00F53161" w:rsidRPr="00D333F8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(* </w:t>
      </w:r>
      <w:proofErr w:type="spellStart"/>
      <w:r w:rsidR="004657EB" w:rsidRPr="00D333F8">
        <w:rPr>
          <w:rFonts w:ascii="Times New Roman" w:hAnsi="Times New Roman"/>
          <w:sz w:val="28"/>
          <w:szCs w:val="28"/>
        </w:rPr>
        <w:t>ppt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* </w:t>
      </w:r>
      <w:proofErr w:type="spellStart"/>
      <w:r w:rsidR="004657EB" w:rsidRPr="00D333F8">
        <w:rPr>
          <w:rFonts w:ascii="Times New Roman" w:hAnsi="Times New Roman"/>
          <w:sz w:val="28"/>
          <w:szCs w:val="28"/>
        </w:rPr>
        <w:t>pptx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); видеоматериалы – в формате * </w:t>
      </w:r>
      <w:proofErr w:type="spellStart"/>
      <w:r w:rsidR="004657EB" w:rsidRPr="00D333F8">
        <w:rPr>
          <w:rFonts w:ascii="Times New Roman" w:hAnsi="Times New Roman"/>
          <w:sz w:val="28"/>
          <w:szCs w:val="28"/>
        </w:rPr>
        <w:t>avi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* </w:t>
      </w:r>
      <w:r w:rsidR="004657EB" w:rsidRPr="00D333F8">
        <w:rPr>
          <w:rFonts w:ascii="Times New Roman" w:hAnsi="Times New Roman"/>
          <w:sz w:val="28"/>
          <w:szCs w:val="28"/>
        </w:rPr>
        <w:t>mpeg</w:t>
      </w:r>
      <w:r w:rsidR="00B71ABA" w:rsidRPr="00D333F8">
        <w:rPr>
          <w:rFonts w:ascii="Times New Roman" w:hAnsi="Times New Roman"/>
          <w:sz w:val="28"/>
          <w:szCs w:val="28"/>
          <w:lang w:val="ru-RU"/>
        </w:rPr>
        <w:t>4</w:t>
      </w:r>
      <w:r w:rsidR="004657EB" w:rsidRPr="00D333F8">
        <w:rPr>
          <w:rFonts w:ascii="Times New Roman" w:hAnsi="Times New Roman"/>
          <w:sz w:val="28"/>
          <w:szCs w:val="28"/>
          <w:lang w:val="ru-RU"/>
        </w:rPr>
        <w:t>; мультимедиа</w:t>
      </w:r>
      <w:r w:rsidR="00F53161" w:rsidRPr="00D333F8">
        <w:rPr>
          <w:rFonts w:ascii="Times New Roman" w:hAnsi="Times New Roman"/>
          <w:sz w:val="28"/>
          <w:szCs w:val="28"/>
          <w:lang w:val="ru-RU"/>
        </w:rPr>
        <w:t>.</w:t>
      </w:r>
    </w:p>
    <w:p w:rsidR="00CA05EA" w:rsidRPr="00D333F8" w:rsidRDefault="00CA05EA" w:rsidP="00D333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Список использованных источников обусловливается наличием цитат или ссылок. Ссылки на источники оформляются в квадратных скобках []. </w:t>
      </w:r>
    </w:p>
    <w:p w:rsidR="00B61535" w:rsidRPr="00D333F8" w:rsidRDefault="00F53161" w:rsidP="00D333F8">
      <w:pPr>
        <w:pStyle w:val="a5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3.4.</w:t>
      </w:r>
      <w:r w:rsidR="000B4F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B16DD" w:rsidRPr="00D333F8">
        <w:rPr>
          <w:rFonts w:ascii="Times New Roman" w:eastAsia="Times New Roman" w:hAnsi="Times New Roman"/>
          <w:sz w:val="28"/>
          <w:szCs w:val="28"/>
          <w:lang w:val="ru-RU"/>
        </w:rPr>
        <w:t>К участию в конкурсе не допускаются конкурсные материалы, не соответствующие требованиям пунктов 3.2 – 3.3.</w:t>
      </w:r>
    </w:p>
    <w:p w:rsidR="00601818" w:rsidRDefault="004B16DD" w:rsidP="00D333F8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3.5.</w:t>
      </w:r>
      <w:r w:rsidR="000B4F3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01818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Прием конкурсных материалов и регистрация участников по номинациям осуществляется </w:t>
      </w:r>
      <w:r w:rsidR="000B4F37">
        <w:rPr>
          <w:rFonts w:ascii="Times New Roman" w:hAnsi="Times New Roman"/>
          <w:sz w:val="28"/>
          <w:szCs w:val="28"/>
          <w:lang w:val="ru-RU"/>
        </w:rPr>
        <w:t xml:space="preserve">с 20 октября по </w:t>
      </w:r>
      <w:r w:rsidR="005A627F">
        <w:rPr>
          <w:rFonts w:ascii="Times New Roman" w:hAnsi="Times New Roman"/>
          <w:sz w:val="28"/>
          <w:szCs w:val="28"/>
          <w:lang w:val="ru-RU"/>
        </w:rPr>
        <w:t>3</w:t>
      </w:r>
      <w:r w:rsidR="000B4F37">
        <w:rPr>
          <w:rFonts w:ascii="Times New Roman" w:hAnsi="Times New Roman"/>
          <w:sz w:val="28"/>
          <w:szCs w:val="28"/>
          <w:lang w:val="ru-RU"/>
        </w:rPr>
        <w:t>0 но</w:t>
      </w:r>
      <w:r w:rsidR="000B2FC9" w:rsidRPr="00D333F8">
        <w:rPr>
          <w:rFonts w:ascii="Times New Roman" w:hAnsi="Times New Roman"/>
          <w:sz w:val="28"/>
          <w:szCs w:val="28"/>
          <w:lang w:val="ru-RU"/>
        </w:rPr>
        <w:t>ября</w:t>
      </w:r>
      <w:r w:rsidR="000B4F37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D333F8" w:rsidRPr="00D333F8">
        <w:rPr>
          <w:rFonts w:ascii="Times New Roman" w:hAnsi="Times New Roman"/>
          <w:sz w:val="28"/>
          <w:szCs w:val="28"/>
          <w:lang w:val="ru-RU"/>
        </w:rPr>
        <w:t xml:space="preserve"> года по ссылке </w:t>
      </w:r>
      <w:hyperlink r:id="rId8" w:history="1">
        <w:r w:rsidR="000B4F37" w:rsidRPr="00090A34">
          <w:rPr>
            <w:rStyle w:val="af7"/>
            <w:rFonts w:ascii="Times New Roman" w:hAnsi="Times New Roman"/>
            <w:sz w:val="28"/>
            <w:szCs w:val="28"/>
            <w:lang w:val="ru-RU"/>
          </w:rPr>
          <w:t>https://docs.google.com/forms/d/e/1FAIpQLSe0eFJDOr9KbovZW-XXIsZWfnsRrvsk2fOoacl8j2ukGZXNMw/viewform?usp=sharing</w:t>
        </w:r>
      </w:hyperlink>
      <w:r w:rsidR="000B4F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01818" w:rsidRDefault="000B4F37" w:rsidP="00D41729">
      <w:pPr>
        <w:pStyle w:val="a5"/>
        <w:tabs>
          <w:tab w:val="left" w:pos="993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4. </w:t>
      </w:r>
      <w:r w:rsidR="00601818" w:rsidRPr="00D333F8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D41729">
        <w:rPr>
          <w:rFonts w:ascii="Times New Roman" w:hAnsi="Times New Roman"/>
          <w:sz w:val="28"/>
          <w:szCs w:val="28"/>
          <w:lang w:val="ru-RU"/>
        </w:rPr>
        <w:t xml:space="preserve">ритерии оценки </w:t>
      </w:r>
      <w:r w:rsidR="00601818" w:rsidRPr="00D333F8">
        <w:rPr>
          <w:rFonts w:ascii="Times New Roman" w:hAnsi="Times New Roman"/>
          <w:sz w:val="28"/>
          <w:szCs w:val="28"/>
          <w:lang w:val="ru-RU"/>
        </w:rPr>
        <w:t>конкурсных материалов</w:t>
      </w:r>
      <w:r w:rsidR="00D41729">
        <w:rPr>
          <w:rFonts w:ascii="Times New Roman" w:hAnsi="Times New Roman"/>
          <w:sz w:val="28"/>
          <w:szCs w:val="28"/>
          <w:lang w:val="ru-RU"/>
        </w:rPr>
        <w:t xml:space="preserve"> представлены в </w:t>
      </w:r>
      <w:r w:rsidR="000A440F" w:rsidRPr="003349FB">
        <w:rPr>
          <w:rFonts w:ascii="Times New Roman" w:hAnsi="Times New Roman"/>
          <w:sz w:val="28"/>
          <w:szCs w:val="28"/>
          <w:lang w:val="ru-RU"/>
        </w:rPr>
        <w:t>п</w:t>
      </w:r>
      <w:r w:rsidR="00D41729" w:rsidRPr="003349FB">
        <w:rPr>
          <w:rFonts w:ascii="Times New Roman" w:hAnsi="Times New Roman"/>
          <w:sz w:val="28"/>
          <w:szCs w:val="28"/>
          <w:lang w:val="ru-RU"/>
        </w:rPr>
        <w:t>риложении № 1</w:t>
      </w:r>
      <w:r w:rsidR="0034232E" w:rsidRPr="003349FB">
        <w:rPr>
          <w:rFonts w:ascii="Times New Roman" w:hAnsi="Times New Roman"/>
          <w:sz w:val="28"/>
          <w:szCs w:val="28"/>
          <w:lang w:val="ru-RU"/>
        </w:rPr>
        <w:t>, №2.</w:t>
      </w:r>
    </w:p>
    <w:p w:rsidR="00294970" w:rsidRPr="00D333F8" w:rsidRDefault="00601818" w:rsidP="00D333F8">
      <w:pPr>
        <w:pStyle w:val="a5"/>
        <w:tabs>
          <w:tab w:val="left" w:pos="993"/>
        </w:tabs>
        <w:ind w:left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0B4F37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9502D1" w:rsidRPr="00D333F8">
        <w:rPr>
          <w:rFonts w:ascii="Times New Roman" w:eastAsia="Times New Roman" w:hAnsi="Times New Roman"/>
          <w:sz w:val="28"/>
          <w:szCs w:val="28"/>
          <w:lang w:val="ru-RU"/>
        </w:rPr>
        <w:t>Награждение победителей и лауреатов Конкурса</w:t>
      </w:r>
      <w:r w:rsidR="0031469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918C0" w:rsidRPr="00D333F8" w:rsidRDefault="00601818" w:rsidP="00D333F8">
      <w:pPr>
        <w:pStyle w:val="a5"/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5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>.1.</w:t>
      </w:r>
      <w:r w:rsidR="000B4F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5975" w:rsidRPr="005A627F">
        <w:rPr>
          <w:rFonts w:ascii="Times New Roman" w:eastAsia="Times New Roman" w:hAnsi="Times New Roman"/>
          <w:sz w:val="28"/>
          <w:szCs w:val="28"/>
          <w:lang w:val="ru-RU" w:eastAsia="ru-RU"/>
        </w:rPr>
        <w:t>Оргкомитетом с 01</w:t>
      </w:r>
      <w:r w:rsidR="00D918C0" w:rsidRPr="005A6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</w:t>
      </w:r>
      <w:r w:rsidR="000B4F37" w:rsidRPr="005A627F">
        <w:rPr>
          <w:rFonts w:ascii="Times New Roman" w:eastAsia="Times New Roman" w:hAnsi="Times New Roman"/>
          <w:sz w:val="28"/>
          <w:szCs w:val="28"/>
          <w:lang w:val="ru-RU" w:eastAsia="ru-RU"/>
        </w:rPr>
        <w:t>09 декабря</w:t>
      </w:r>
      <w:r w:rsidR="00214584" w:rsidRPr="005A6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B4F37" w:rsidRPr="005A627F">
        <w:rPr>
          <w:rFonts w:ascii="Times New Roman" w:eastAsia="Times New Roman" w:hAnsi="Times New Roman"/>
          <w:sz w:val="28"/>
          <w:szCs w:val="28"/>
          <w:lang w:val="ru-RU" w:eastAsia="ru-RU"/>
        </w:rPr>
        <w:t>2022</w:t>
      </w:r>
      <w:r w:rsidR="00D918C0" w:rsidRPr="005A62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г. проводится профессионально-общественная </w:t>
      </w:r>
      <w:r w:rsidR="00D918C0" w:rsidRPr="00D333F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экспертиза</w:t>
      </w:r>
      <w:r w:rsidR="00F24C57" w:rsidRPr="00D333F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материалов Конкурса</w:t>
      </w:r>
      <w:r w:rsidR="00D918C0" w:rsidRPr="00D333F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9502D1" w:rsidRPr="00D333F8" w:rsidRDefault="00F24C57" w:rsidP="00D333F8">
      <w:pPr>
        <w:pStyle w:val="a5"/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hAnsi="Times New Roman"/>
          <w:sz w:val="28"/>
          <w:szCs w:val="28"/>
          <w:lang w:val="ru-RU"/>
        </w:rPr>
        <w:t>5.2.</w:t>
      </w:r>
      <w:r w:rsidR="005A62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 xml:space="preserve">В каждой номинации по результатам оценки конкурсных материалов составляется рейтинг участников </w:t>
      </w:r>
      <w:r w:rsidR="00601818" w:rsidRPr="00D333F8">
        <w:rPr>
          <w:rFonts w:ascii="Times New Roman" w:hAnsi="Times New Roman"/>
          <w:sz w:val="28"/>
          <w:szCs w:val="28"/>
          <w:lang w:val="ru-RU"/>
        </w:rPr>
        <w:t>к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 xml:space="preserve">онкурса, на основании которого </w:t>
      </w:r>
      <w:r w:rsidR="00601818" w:rsidRPr="00D333F8">
        <w:rPr>
          <w:rFonts w:ascii="Times New Roman" w:hAnsi="Times New Roman"/>
          <w:sz w:val="28"/>
          <w:szCs w:val="28"/>
          <w:lang w:val="ru-RU"/>
        </w:rPr>
        <w:t>о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>ргкомитет определяет победителя – участника, набравшего наибольшее количество баллов, и двух лауреатов – участников, следующих в рейтинге за победителем.</w:t>
      </w:r>
    </w:p>
    <w:p w:rsidR="009502D1" w:rsidRPr="00D333F8" w:rsidRDefault="00F24C57" w:rsidP="00D333F8">
      <w:pPr>
        <w:pStyle w:val="a5"/>
        <w:tabs>
          <w:tab w:val="left" w:pos="709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D333F8">
        <w:rPr>
          <w:rFonts w:ascii="Times New Roman" w:eastAsia="Times New Roman" w:hAnsi="Times New Roman"/>
          <w:sz w:val="28"/>
          <w:szCs w:val="28"/>
          <w:lang w:val="ru-RU"/>
        </w:rPr>
        <w:t>5.3.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ab/>
      </w:r>
      <w:r w:rsidR="005A62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 xml:space="preserve">Победитель и лауреаты </w:t>
      </w:r>
      <w:r w:rsidR="00214584">
        <w:rPr>
          <w:rFonts w:ascii="Times New Roman" w:hAnsi="Times New Roman"/>
          <w:sz w:val="28"/>
          <w:szCs w:val="28"/>
          <w:lang w:val="ru-RU"/>
        </w:rPr>
        <w:t>К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 xml:space="preserve">онкурса в каждой номинации награждаются дипломами </w:t>
      </w:r>
      <w:r w:rsidR="005A627F">
        <w:rPr>
          <w:rFonts w:ascii="Times New Roman" w:hAnsi="Times New Roman"/>
          <w:sz w:val="28"/>
          <w:szCs w:val="28"/>
          <w:lang w:val="ru-RU"/>
        </w:rPr>
        <w:t>О</w:t>
      </w:r>
      <w:r w:rsidR="009502D1" w:rsidRPr="00D333F8">
        <w:rPr>
          <w:rFonts w:ascii="Times New Roman" w:hAnsi="Times New Roman"/>
          <w:sz w:val="28"/>
          <w:szCs w:val="28"/>
          <w:lang w:val="ru-RU"/>
        </w:rPr>
        <w:t>ргкомитета.</w:t>
      </w:r>
    </w:p>
    <w:p w:rsidR="002B1397" w:rsidRPr="00D333F8" w:rsidRDefault="005A627F" w:rsidP="00D333F8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5.4. </w:t>
      </w:r>
      <w:r w:rsidR="00A1539D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Участникам </w:t>
      </w:r>
      <w:r w:rsidR="00214584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A1539D" w:rsidRPr="00D333F8">
        <w:rPr>
          <w:rFonts w:ascii="Times New Roman" w:eastAsia="Times New Roman" w:hAnsi="Times New Roman"/>
          <w:sz w:val="28"/>
          <w:szCs w:val="28"/>
          <w:lang w:val="ru-RU"/>
        </w:rPr>
        <w:t xml:space="preserve">онкурса вручаются сертификаты </w:t>
      </w:r>
      <w:r w:rsidR="00601818" w:rsidRPr="00D333F8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A1539D" w:rsidRPr="00D333F8">
        <w:rPr>
          <w:rFonts w:ascii="Times New Roman" w:eastAsia="Times New Roman" w:hAnsi="Times New Roman"/>
          <w:sz w:val="28"/>
          <w:szCs w:val="28"/>
          <w:lang w:val="ru-RU"/>
        </w:rPr>
        <w:t>частника.</w:t>
      </w:r>
    </w:p>
    <w:p w:rsidR="00D47A5C" w:rsidRDefault="00214584" w:rsidP="005A627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5.5.</w:t>
      </w:r>
      <w:r w:rsidR="005A627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Результаты К</w:t>
      </w:r>
      <w:r w:rsidR="00D333F8" w:rsidRPr="00D333F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онкурса будут размещены </w:t>
      </w:r>
      <w:r w:rsidR="0055597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 сайте «Воспитание </w:t>
      </w:r>
      <w:r w:rsidR="005A627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социализация </w:t>
      </w:r>
      <w:r w:rsidR="0055597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обучающихся Хабаровского края» </w:t>
      </w:r>
      <w:hyperlink r:id="rId9" w:history="1">
        <w:r w:rsidR="005A627F" w:rsidRPr="00090A34">
          <w:rPr>
            <w:rStyle w:val="af7"/>
            <w:rFonts w:ascii="Times New Roman" w:eastAsia="Times New Roman" w:hAnsi="Times New Roman"/>
            <w:sz w:val="28"/>
            <w:szCs w:val="28"/>
            <w:lang w:val="ru-RU" w:eastAsia="ru-RU"/>
          </w:rPr>
          <w:t>https://education-khv27.ucoz.net/</w:t>
        </w:r>
      </w:hyperlink>
      <w:r w:rsidR="005A627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A627F" w:rsidRDefault="005A627F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D333F8">
      <w:pPr>
        <w:tabs>
          <w:tab w:val="left" w:pos="5670"/>
          <w:tab w:val="left" w:pos="6663"/>
        </w:tabs>
        <w:ind w:firstLine="5245"/>
        <w:rPr>
          <w:rFonts w:ascii="Times New Roman" w:eastAsia="Times New Roman" w:hAnsi="Times New Roman"/>
          <w:sz w:val="28"/>
          <w:szCs w:val="28"/>
          <w:lang w:val="ru-RU"/>
        </w:rPr>
      </w:pPr>
      <w:r w:rsidRPr="001876A0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314690">
        <w:rPr>
          <w:rFonts w:ascii="Times New Roman" w:eastAsia="Times New Roman" w:hAnsi="Times New Roman"/>
          <w:sz w:val="28"/>
          <w:szCs w:val="28"/>
          <w:lang w:val="ru-RU"/>
        </w:rPr>
        <w:t>№ 1</w:t>
      </w:r>
    </w:p>
    <w:p w:rsidR="00D333F8" w:rsidRDefault="00D333F8" w:rsidP="007B1E6D">
      <w:pPr>
        <w:tabs>
          <w:tab w:val="left" w:pos="5670"/>
          <w:tab w:val="left" w:pos="6663"/>
        </w:tabs>
        <w:ind w:firstLine="5245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314690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</w:t>
      </w:r>
      <w:r w:rsidRPr="001876A0">
        <w:rPr>
          <w:rFonts w:ascii="Times New Roman" w:eastAsia="Times New Roman" w:hAnsi="Times New Roman"/>
          <w:sz w:val="28"/>
          <w:szCs w:val="28"/>
          <w:lang w:val="ru-RU"/>
        </w:rPr>
        <w:t xml:space="preserve"> о </w:t>
      </w:r>
      <w:r w:rsidR="00314690">
        <w:rPr>
          <w:rFonts w:ascii="Times New Roman" w:eastAsia="Times New Roman" w:hAnsi="Times New Roman"/>
          <w:sz w:val="28"/>
          <w:szCs w:val="28"/>
          <w:lang w:val="ru-RU"/>
        </w:rPr>
        <w:t xml:space="preserve">краевом </w:t>
      </w:r>
      <w:r w:rsidRPr="001876A0">
        <w:rPr>
          <w:rFonts w:ascii="Times New Roman" w:eastAsia="Times New Roman" w:hAnsi="Times New Roman"/>
          <w:sz w:val="28"/>
          <w:szCs w:val="28"/>
          <w:lang w:val="ru-RU"/>
        </w:rPr>
        <w:t xml:space="preserve">конкурсе </w:t>
      </w:r>
    </w:p>
    <w:p w:rsidR="00D333F8" w:rsidRPr="00B14505" w:rsidRDefault="00D333F8" w:rsidP="007B1E6D">
      <w:pPr>
        <w:tabs>
          <w:tab w:val="left" w:pos="5670"/>
          <w:tab w:val="left" w:pos="6663"/>
        </w:tabs>
        <w:ind w:firstLine="5245"/>
        <w:rPr>
          <w:rFonts w:ascii="Times New Roman" w:eastAsia="Times New Roman" w:hAnsi="Times New Roman"/>
          <w:sz w:val="28"/>
          <w:szCs w:val="28"/>
          <w:lang w:val="ru-RU"/>
        </w:rPr>
      </w:pPr>
      <w:r w:rsidRPr="00B33292">
        <w:rPr>
          <w:rFonts w:ascii="Times New Roman" w:hAnsi="Times New Roman"/>
          <w:sz w:val="28"/>
          <w:szCs w:val="28"/>
          <w:lang w:val="ru-RU"/>
        </w:rPr>
        <w:t xml:space="preserve">на лучшую развивающую </w:t>
      </w:r>
    </w:p>
    <w:p w:rsidR="00D333F8" w:rsidRDefault="00D333F8" w:rsidP="007B1E6D">
      <w:pPr>
        <w:tabs>
          <w:tab w:val="left" w:pos="5670"/>
        </w:tabs>
        <w:ind w:firstLine="5245"/>
        <w:rPr>
          <w:rFonts w:ascii="Times New Roman" w:hAnsi="Times New Roman"/>
          <w:sz w:val="28"/>
          <w:szCs w:val="28"/>
          <w:lang w:val="ru-RU"/>
        </w:rPr>
      </w:pPr>
      <w:r w:rsidRPr="00B33292">
        <w:rPr>
          <w:rFonts w:ascii="Times New Roman" w:hAnsi="Times New Roman"/>
          <w:sz w:val="28"/>
          <w:szCs w:val="28"/>
          <w:lang w:val="ru-RU"/>
        </w:rPr>
        <w:t>предметно-</w:t>
      </w:r>
      <w:r>
        <w:rPr>
          <w:rFonts w:ascii="Times New Roman" w:hAnsi="Times New Roman"/>
          <w:sz w:val="28"/>
          <w:szCs w:val="28"/>
          <w:lang w:val="ru-RU"/>
        </w:rPr>
        <w:t>пространственную</w:t>
      </w:r>
      <w:r w:rsidRPr="00B3329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333F8" w:rsidRDefault="00D333F8" w:rsidP="007B1E6D">
      <w:pPr>
        <w:tabs>
          <w:tab w:val="left" w:pos="5954"/>
        </w:tabs>
        <w:ind w:left="5245"/>
        <w:rPr>
          <w:rFonts w:ascii="Times New Roman" w:hAnsi="Times New Roman"/>
          <w:sz w:val="28"/>
          <w:szCs w:val="28"/>
          <w:lang w:val="ru-RU"/>
        </w:rPr>
      </w:pPr>
      <w:r w:rsidRPr="00B33292">
        <w:rPr>
          <w:rFonts w:ascii="Times New Roman" w:hAnsi="Times New Roman"/>
          <w:sz w:val="28"/>
          <w:szCs w:val="28"/>
          <w:lang w:val="ru-RU"/>
        </w:rPr>
        <w:t>среду образовательной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3292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</w:p>
    <w:p w:rsidR="00D333F8" w:rsidRDefault="00D333F8" w:rsidP="007B1E6D">
      <w:pPr>
        <w:ind w:firstLine="5245"/>
        <w:rPr>
          <w:rFonts w:ascii="Times New Roman" w:hAnsi="Times New Roman"/>
          <w:sz w:val="28"/>
          <w:szCs w:val="28"/>
          <w:lang w:val="ru-RU"/>
        </w:rPr>
      </w:pPr>
      <w:r w:rsidRPr="00B33292">
        <w:rPr>
          <w:rFonts w:ascii="Times New Roman" w:hAnsi="Times New Roman"/>
          <w:sz w:val="28"/>
          <w:szCs w:val="28"/>
          <w:lang w:val="ru-RU"/>
        </w:rPr>
        <w:t xml:space="preserve">«Пространство школы – </w:t>
      </w:r>
    </w:p>
    <w:p w:rsidR="00D333F8" w:rsidRDefault="00D333F8" w:rsidP="007B1E6D">
      <w:pPr>
        <w:ind w:firstLine="5245"/>
        <w:rPr>
          <w:rFonts w:ascii="Times New Roman" w:eastAsia="Times New Roman" w:hAnsi="Times New Roman"/>
          <w:sz w:val="28"/>
          <w:szCs w:val="28"/>
          <w:lang w:val="ru-RU"/>
        </w:rPr>
      </w:pPr>
      <w:r w:rsidRPr="00B33292">
        <w:rPr>
          <w:rFonts w:ascii="Times New Roman" w:hAnsi="Times New Roman"/>
          <w:sz w:val="28"/>
          <w:szCs w:val="28"/>
          <w:lang w:val="ru-RU"/>
        </w:rPr>
        <w:t>пространство ра</w:t>
      </w:r>
      <w:r>
        <w:rPr>
          <w:rFonts w:ascii="Times New Roman" w:hAnsi="Times New Roman"/>
          <w:sz w:val="28"/>
          <w:szCs w:val="28"/>
          <w:lang w:val="ru-RU"/>
        </w:rPr>
        <w:t>звития</w:t>
      </w:r>
      <w:r w:rsidRPr="00B33292">
        <w:rPr>
          <w:rFonts w:ascii="Times New Roman" w:hAnsi="Times New Roman"/>
          <w:sz w:val="28"/>
          <w:szCs w:val="28"/>
          <w:lang w:val="ru-RU"/>
        </w:rPr>
        <w:t>»</w:t>
      </w:r>
    </w:p>
    <w:p w:rsidR="00D333F8" w:rsidRDefault="00D333F8" w:rsidP="007B1E6D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B1E6D" w:rsidRDefault="007B1E6D" w:rsidP="007B1E6D">
      <w:pPr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314690" w:rsidRDefault="00D333F8" w:rsidP="00314690">
      <w:pPr>
        <w:tabs>
          <w:tab w:val="left" w:pos="5670"/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14690">
        <w:rPr>
          <w:rFonts w:ascii="Times New Roman" w:hAnsi="Times New Roman"/>
          <w:sz w:val="28"/>
          <w:szCs w:val="28"/>
          <w:lang w:val="ru-RU"/>
        </w:rPr>
        <w:t>Критерии оценки конкурсных материалов</w:t>
      </w:r>
      <w:r w:rsidR="003146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14690">
        <w:rPr>
          <w:rFonts w:ascii="Times New Roman" w:eastAsia="Times New Roman" w:hAnsi="Times New Roman"/>
          <w:sz w:val="28"/>
          <w:szCs w:val="28"/>
          <w:lang w:val="ru-RU"/>
        </w:rPr>
        <w:t xml:space="preserve">конкурса </w:t>
      </w:r>
      <w:r w:rsidR="00314690" w:rsidRPr="00B33292">
        <w:rPr>
          <w:rFonts w:ascii="Times New Roman" w:hAnsi="Times New Roman"/>
          <w:sz w:val="28"/>
          <w:szCs w:val="28"/>
          <w:lang w:val="ru-RU"/>
        </w:rPr>
        <w:t>на лучшую развивающую предметно-</w:t>
      </w:r>
      <w:r w:rsidR="00314690">
        <w:rPr>
          <w:rFonts w:ascii="Times New Roman" w:hAnsi="Times New Roman"/>
          <w:sz w:val="28"/>
          <w:szCs w:val="28"/>
          <w:lang w:val="ru-RU"/>
        </w:rPr>
        <w:t>пространственную</w:t>
      </w:r>
      <w:r w:rsidR="00314690" w:rsidRPr="00B33292">
        <w:rPr>
          <w:rFonts w:ascii="Times New Roman" w:hAnsi="Times New Roman"/>
          <w:sz w:val="28"/>
          <w:szCs w:val="28"/>
          <w:lang w:val="ru-RU"/>
        </w:rPr>
        <w:t xml:space="preserve"> среду образовательной</w:t>
      </w:r>
      <w:r w:rsidR="003146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4690" w:rsidRPr="00B33292">
        <w:rPr>
          <w:rFonts w:ascii="Times New Roman" w:hAnsi="Times New Roman"/>
          <w:sz w:val="28"/>
          <w:szCs w:val="28"/>
          <w:lang w:val="ru-RU"/>
        </w:rPr>
        <w:t>организации «Пространство школы – пространство ра</w:t>
      </w:r>
      <w:r w:rsidR="00314690">
        <w:rPr>
          <w:rFonts w:ascii="Times New Roman" w:hAnsi="Times New Roman"/>
          <w:sz w:val="28"/>
          <w:szCs w:val="28"/>
          <w:lang w:val="ru-RU"/>
        </w:rPr>
        <w:t>звития</w:t>
      </w:r>
      <w:r w:rsidR="00314690" w:rsidRPr="00B33292">
        <w:rPr>
          <w:rFonts w:ascii="Times New Roman" w:hAnsi="Times New Roman"/>
          <w:sz w:val="28"/>
          <w:szCs w:val="28"/>
          <w:lang w:val="ru-RU"/>
        </w:rPr>
        <w:t>»</w:t>
      </w:r>
    </w:p>
    <w:p w:rsidR="00D333F8" w:rsidRDefault="00D333F8" w:rsidP="00D333F8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815"/>
        <w:gridCol w:w="815"/>
        <w:gridCol w:w="815"/>
        <w:gridCol w:w="816"/>
      </w:tblGrid>
      <w:tr w:rsidR="00C011EC" w:rsidRPr="00460332" w:rsidTr="00C011EC">
        <w:tc>
          <w:tcPr>
            <w:tcW w:w="675" w:type="dxa"/>
            <w:vMerge w:val="restart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</w:rPr>
            </w:pPr>
            <w:r w:rsidRPr="00B1450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237" w:type="dxa"/>
            <w:vMerge w:val="restart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14505">
              <w:rPr>
                <w:rFonts w:ascii="Times New Roman" w:hAnsi="Times New Roman"/>
                <w:b/>
              </w:rPr>
              <w:t>Критерии</w:t>
            </w:r>
            <w:proofErr w:type="spellEnd"/>
          </w:p>
        </w:tc>
        <w:tc>
          <w:tcPr>
            <w:tcW w:w="3261" w:type="dxa"/>
            <w:gridSpan w:val="4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14505">
              <w:rPr>
                <w:rFonts w:ascii="Times New Roman" w:hAnsi="Times New Roman"/>
                <w:b/>
                <w:lang w:val="ru-RU"/>
              </w:rPr>
              <w:t>Оценка в баллах</w:t>
            </w:r>
            <w:r w:rsidRPr="00B14505">
              <w:rPr>
                <w:rStyle w:val="aff1"/>
                <w:rFonts w:ascii="Times New Roman" w:hAnsi="Times New Roman"/>
              </w:rPr>
              <w:footnoteReference w:id="1"/>
            </w:r>
            <w:r w:rsidRPr="00B1450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14505">
              <w:rPr>
                <w:rFonts w:ascii="Times New Roman" w:hAnsi="Times New Roman"/>
                <w:b/>
                <w:lang w:val="ru-RU"/>
              </w:rPr>
              <w:t>(от 0 до 3 баллов)</w:t>
            </w:r>
          </w:p>
        </w:tc>
      </w:tr>
      <w:tr w:rsidR="00C011EC" w:rsidRPr="00B14505" w:rsidTr="00C011EC">
        <w:tc>
          <w:tcPr>
            <w:tcW w:w="675" w:type="dxa"/>
            <w:vMerge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7" w:type="dxa"/>
            <w:vMerge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D13243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815" w:type="dxa"/>
          </w:tcPr>
          <w:p w:rsidR="00C011EC" w:rsidRPr="00D13243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15" w:type="dxa"/>
          </w:tcPr>
          <w:p w:rsidR="00C011EC" w:rsidRPr="00D13243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16" w:type="dxa"/>
          </w:tcPr>
          <w:p w:rsidR="00C011EC" w:rsidRPr="00D13243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C011EC" w:rsidRPr="00460332" w:rsidTr="00C011EC">
        <w:tc>
          <w:tcPr>
            <w:tcW w:w="675" w:type="dxa"/>
          </w:tcPr>
          <w:p w:rsidR="00C011EC" w:rsidRPr="001A2412" w:rsidRDefault="00C011EC" w:rsidP="00C1614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6237" w:type="dxa"/>
          </w:tcPr>
          <w:p w:rsidR="00C011EC" w:rsidRPr="004159F6" w:rsidRDefault="00C011EC" w:rsidP="00C16148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Качественные признаки</w:t>
            </w:r>
            <w:r w:rsidRPr="004159F6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 xml:space="preserve"> предметно-пространственной среды образовательной организации</w:t>
            </w:r>
          </w:p>
        </w:tc>
        <w:tc>
          <w:tcPr>
            <w:tcW w:w="81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Pr="00B1450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237" w:type="dxa"/>
          </w:tcPr>
          <w:p w:rsidR="00C011EC" w:rsidRPr="00B14505" w:rsidRDefault="00C011EC" w:rsidP="00C16148">
            <w:pPr>
              <w:jc w:val="both"/>
              <w:rPr>
                <w:rFonts w:ascii="Times New Roman" w:hAnsi="Times New Roman"/>
                <w:lang w:val="ru-RU"/>
              </w:rPr>
            </w:pPr>
            <w:r w:rsidRPr="00B14505">
              <w:rPr>
                <w:rFonts w:ascii="Times New Roman" w:eastAsia="Times New Roman" w:hAnsi="Times New Roman"/>
                <w:lang w:val="ru-RU" w:eastAsia="ru-RU" w:bidi="ar-SA"/>
              </w:rPr>
              <w:t>Трансформируемость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B14505">
              <w:rPr>
                <w:rFonts w:ascii="Times New Roman" w:eastAsia="Times New Roman" w:hAnsi="Times New Roman"/>
                <w:lang w:val="ru-RU" w:eastAsia="ru-RU" w:bidi="ar-SA"/>
              </w:rPr>
              <w:t>возможность изменения, модификации, адаптации в соответствии с изменениями образовательной ситуации, интересов  и возрастных особенностей обучающихся, периода обучения, образовательной программы и других факторов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Pr="00B1450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237" w:type="dxa"/>
          </w:tcPr>
          <w:p w:rsidR="00C011EC" w:rsidRPr="00B14505" w:rsidRDefault="00C011EC" w:rsidP="00C16148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91D20">
              <w:rPr>
                <w:rFonts w:ascii="Times New Roman" w:eastAsia="Times New Roman" w:hAnsi="Times New Roman"/>
                <w:lang w:val="ru-RU"/>
              </w:rPr>
              <w:t>Многофункциональность</w:t>
            </w:r>
            <w:r>
              <w:rPr>
                <w:rFonts w:ascii="Times New Roman" w:eastAsia="Times New Roman" w:hAnsi="Times New Roman"/>
                <w:lang w:val="ru-RU"/>
              </w:rPr>
              <w:t xml:space="preserve"> –</w:t>
            </w:r>
            <w:r w:rsidRPr="00A91D20">
              <w:rPr>
                <w:rFonts w:ascii="Times New Roman" w:eastAsia="Times New Roman" w:hAnsi="Times New Roman"/>
                <w:lang w:val="ru-RU"/>
              </w:rPr>
              <w:t xml:space="preserve"> возможность </w:t>
            </w:r>
            <w:r>
              <w:rPr>
                <w:rFonts w:ascii="Times New Roman" w:eastAsia="Times New Roman" w:hAnsi="Times New Roman"/>
                <w:lang w:val="ru-RU"/>
              </w:rPr>
              <w:t xml:space="preserve">разнообразного </w:t>
            </w:r>
            <w:r w:rsidRPr="00A91D20">
              <w:rPr>
                <w:rFonts w:ascii="Times New Roman" w:eastAsia="Times New Roman" w:hAnsi="Times New Roman"/>
                <w:lang w:val="ru-RU"/>
              </w:rPr>
              <w:t xml:space="preserve">использования различных пространств (помещений) и элементов </w:t>
            </w:r>
            <w:r w:rsidRPr="00A91D20">
              <w:rPr>
                <w:rFonts w:ascii="Times New Roman" w:eastAsia="Times New Roman" w:hAnsi="Times New Roman"/>
                <w:color w:val="000000"/>
                <w:lang w:val="ru-RU" w:bidi="ar-SA"/>
              </w:rPr>
              <w:t>предметно-пространственной среды для реализации потребностей обучающихся в различных видах деятельности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6237" w:type="dxa"/>
          </w:tcPr>
          <w:p w:rsidR="00C011EC" w:rsidRPr="00A91D20" w:rsidRDefault="00C011EC" w:rsidP="00C1614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14505">
              <w:rPr>
                <w:rFonts w:ascii="Times New Roman" w:hAnsi="Times New Roman"/>
                <w:lang w:val="ru-RU"/>
              </w:rPr>
              <w:t>Доступность, в том числе возможность использования обучающимися с ограниченными возможностями здоровья и детьми-инвалидами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6237" w:type="dxa"/>
          </w:tcPr>
          <w:p w:rsidR="00C011EC" w:rsidRPr="00B14505" w:rsidRDefault="00C011EC" w:rsidP="00C1614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Интерактивность </w:t>
            </w:r>
            <w:r>
              <w:rPr>
                <w:rFonts w:ascii="Times New Roman" w:eastAsia="Times New Roman" w:hAnsi="Times New Roman"/>
                <w:lang w:val="ru-RU"/>
              </w:rPr>
              <w:t>–</w:t>
            </w:r>
            <w:r w:rsidRPr="00370A7A">
              <w:rPr>
                <w:rFonts w:ascii="Times New Roman" w:hAnsi="Times New Roman"/>
                <w:lang w:val="ru-RU"/>
              </w:rPr>
              <w:t xml:space="preserve"> возможность для обучающихся взаимодействовать с объектами предметно-простра</w:t>
            </w:r>
            <w:r>
              <w:rPr>
                <w:rFonts w:ascii="Times New Roman" w:hAnsi="Times New Roman"/>
                <w:lang w:val="ru-RU"/>
              </w:rPr>
              <w:t xml:space="preserve">нственной среды, использовать, </w:t>
            </w:r>
            <w:r w:rsidRPr="00370A7A">
              <w:rPr>
                <w:rFonts w:ascii="Times New Roman" w:hAnsi="Times New Roman"/>
                <w:lang w:val="ru-RU"/>
              </w:rPr>
              <w:t>изменять их, участвовать в их создании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11EC" w:rsidRPr="000405DF" w:rsidTr="00C011EC">
        <w:tc>
          <w:tcPr>
            <w:tcW w:w="67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6237" w:type="dxa"/>
          </w:tcPr>
          <w:p w:rsidR="00C011EC" w:rsidRPr="00370A7A" w:rsidRDefault="00C011EC" w:rsidP="00C16148">
            <w:pPr>
              <w:jc w:val="both"/>
              <w:rPr>
                <w:rFonts w:ascii="Times New Roman" w:hAnsi="Times New Roman"/>
                <w:lang w:val="ru-RU"/>
              </w:rPr>
            </w:pPr>
            <w:r w:rsidRPr="00370A7A">
              <w:rPr>
                <w:rFonts w:ascii="Times New Roman" w:hAnsi="Times New Roman"/>
                <w:lang w:val="ru-RU"/>
              </w:rPr>
              <w:t>Информационная насыщенность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</w:p>
        </w:tc>
        <w:tc>
          <w:tcPr>
            <w:tcW w:w="6237" w:type="dxa"/>
          </w:tcPr>
          <w:p w:rsidR="00C011EC" w:rsidRPr="00370A7A" w:rsidRDefault="00C011EC" w:rsidP="00C16148">
            <w:pPr>
              <w:jc w:val="both"/>
              <w:rPr>
                <w:rFonts w:ascii="Times New Roman" w:hAnsi="Times New Roman"/>
                <w:lang w:val="ru-RU"/>
              </w:rPr>
            </w:pPr>
            <w:r w:rsidRPr="00B14505">
              <w:rPr>
                <w:rFonts w:ascii="Times New Roman" w:hAnsi="Times New Roman"/>
                <w:lang w:val="ru-RU"/>
              </w:rPr>
              <w:t>Соответствие требованиям по обеспечению надежности и безопасности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320067" w:rsidRDefault="00C011EC" w:rsidP="00C1614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20067">
              <w:rPr>
                <w:rFonts w:ascii="Times New Roman" w:hAnsi="Times New Roman"/>
                <w:b/>
                <w:i/>
                <w:lang w:val="ru-RU"/>
              </w:rPr>
              <w:t>2.</w:t>
            </w:r>
          </w:p>
        </w:tc>
        <w:tc>
          <w:tcPr>
            <w:tcW w:w="6237" w:type="dxa"/>
          </w:tcPr>
          <w:p w:rsidR="00C011EC" w:rsidRPr="00320067" w:rsidRDefault="00C011EC" w:rsidP="00C16148">
            <w:pPr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320067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Использование потенциала</w:t>
            </w:r>
            <w:r w:rsidRPr="00320067">
              <w:rPr>
                <w:rFonts w:ascii="Times New Roman" w:eastAsia="Times New Roman" w:hAnsi="Times New Roman"/>
                <w:b/>
                <w:i/>
                <w:color w:val="000000"/>
                <w:lang w:val="ru-RU" w:bidi="ar-SA"/>
              </w:rPr>
              <w:t xml:space="preserve"> предметно-пространственной среды</w:t>
            </w:r>
            <w:r w:rsidRPr="004159F6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 xml:space="preserve"> образовательной организации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6237" w:type="dxa"/>
          </w:tcPr>
          <w:p w:rsidR="00C011EC" w:rsidRPr="00A91D20" w:rsidRDefault="00C011EC" w:rsidP="00314690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14505">
              <w:rPr>
                <w:rFonts w:ascii="Times New Roman" w:hAnsi="Times New Roman"/>
                <w:lang w:val="ru-RU"/>
              </w:rPr>
              <w:t xml:space="preserve">Наполнение предметно-пространственной среды содержанием, обеспечивающим достижение образовательных результатов федерального государственного образовательного стандарта 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2.2</w:t>
            </w:r>
          </w:p>
        </w:tc>
        <w:tc>
          <w:tcPr>
            <w:tcW w:w="6237" w:type="dxa"/>
          </w:tcPr>
          <w:p w:rsidR="00C011EC" w:rsidRPr="00A91D20" w:rsidRDefault="00C011EC" w:rsidP="00C1614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Дидактический характер</w:t>
            </w:r>
            <w:r w:rsidRPr="00B14505">
              <w:rPr>
                <w:rFonts w:ascii="Times New Roman" w:hAnsi="Times New Roman"/>
                <w:lang w:val="ru-RU"/>
              </w:rPr>
              <w:t xml:space="preserve"> предметно-пространственной среды,</w:t>
            </w:r>
            <w:r>
              <w:rPr>
                <w:rFonts w:ascii="Times New Roman" w:hAnsi="Times New Roman"/>
                <w:lang w:val="ru-RU"/>
              </w:rPr>
              <w:t xml:space="preserve"> возможность использования ее элементов в обучающих целях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</w:t>
            </w:r>
          </w:p>
        </w:tc>
        <w:tc>
          <w:tcPr>
            <w:tcW w:w="6237" w:type="dxa"/>
          </w:tcPr>
          <w:p w:rsidR="00C011EC" w:rsidRDefault="00C011EC" w:rsidP="00314690">
            <w:pPr>
              <w:jc w:val="both"/>
              <w:rPr>
                <w:rFonts w:ascii="Times New Roman" w:hAnsi="Times New Roman"/>
                <w:lang w:val="ru-RU"/>
              </w:rPr>
            </w:pPr>
            <w:r w:rsidRPr="00B14505">
              <w:rPr>
                <w:rFonts w:ascii="Times New Roman" w:hAnsi="Times New Roman"/>
                <w:lang w:val="ru-RU"/>
              </w:rPr>
              <w:t>Воспитательный потенциал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14505">
              <w:rPr>
                <w:rFonts w:ascii="Times New Roman" w:hAnsi="Times New Roman"/>
                <w:lang w:val="ru-RU"/>
              </w:rPr>
              <w:t>предметно-пространственной среды</w:t>
            </w:r>
            <w:r>
              <w:rPr>
                <w:rFonts w:ascii="Times New Roman" w:hAnsi="Times New Roman"/>
                <w:lang w:val="ru-RU"/>
              </w:rPr>
              <w:t>, отсутствие факторов негативного</w:t>
            </w:r>
            <w:r w:rsidRPr="00B14505">
              <w:rPr>
                <w:rFonts w:ascii="Times New Roman" w:hAnsi="Times New Roman"/>
                <w:lang w:val="ru-RU"/>
              </w:rPr>
              <w:t xml:space="preserve"> влияни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B14505">
              <w:rPr>
                <w:rFonts w:ascii="Times New Roman" w:hAnsi="Times New Roman"/>
                <w:lang w:val="ru-RU"/>
              </w:rPr>
              <w:t xml:space="preserve"> на </w:t>
            </w:r>
            <w:r w:rsidRPr="006357A6">
              <w:rPr>
                <w:rFonts w:ascii="Times New Roman" w:hAnsi="Times New Roman"/>
                <w:lang w:val="ru-RU"/>
              </w:rPr>
              <w:t>духовно-нравственного развитие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B14505">
              <w:rPr>
                <w:rFonts w:ascii="Times New Roman" w:hAnsi="Times New Roman"/>
                <w:lang w:val="ru-RU"/>
              </w:rPr>
              <w:t xml:space="preserve"> психическое и физическое здоровье обучающихся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 w:rsidRPr="00370A7A">
              <w:rPr>
                <w:rFonts w:ascii="Times New Roman" w:hAnsi="Times New Roman"/>
                <w:lang w:val="ru-RU"/>
              </w:rPr>
              <w:t>2.4</w:t>
            </w:r>
          </w:p>
        </w:tc>
        <w:tc>
          <w:tcPr>
            <w:tcW w:w="6237" w:type="dxa"/>
          </w:tcPr>
          <w:p w:rsidR="00C011EC" w:rsidRPr="00370A7A" w:rsidRDefault="00C011EC" w:rsidP="00C16148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Наличие пространства</w:t>
            </w:r>
            <w:r w:rsidRPr="00370A7A">
              <w:rPr>
                <w:rFonts w:ascii="Times New Roman" w:eastAsia="Times New Roman" w:hAnsi="Times New Roman"/>
                <w:lang w:val="ru-RU"/>
              </w:rPr>
              <w:t xml:space="preserve"> для самовыражения</w:t>
            </w:r>
            <w:r>
              <w:rPr>
                <w:rFonts w:ascii="Times New Roman" w:eastAsia="Times New Roman" w:hAnsi="Times New Roman"/>
                <w:lang w:val="ru-RU"/>
              </w:rPr>
              <w:t>, самореализации</w:t>
            </w:r>
            <w:r w:rsidRPr="00370A7A">
              <w:rPr>
                <w:rFonts w:ascii="Times New Roman" w:eastAsia="Times New Roman" w:hAnsi="Times New Roman"/>
                <w:lang w:val="ru-RU"/>
              </w:rPr>
              <w:t xml:space="preserve"> обучающихся</w:t>
            </w: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 w:rsidRPr="00370A7A">
              <w:rPr>
                <w:rFonts w:ascii="Times New Roman" w:hAnsi="Times New Roman"/>
                <w:lang w:val="ru-RU"/>
              </w:rPr>
              <w:t>2.5</w:t>
            </w:r>
          </w:p>
        </w:tc>
        <w:tc>
          <w:tcPr>
            <w:tcW w:w="6237" w:type="dxa"/>
          </w:tcPr>
          <w:p w:rsidR="00C011EC" w:rsidRPr="00B14505" w:rsidRDefault="00C011EC" w:rsidP="00C16148">
            <w:pPr>
              <w:jc w:val="both"/>
              <w:rPr>
                <w:rFonts w:ascii="Times New Roman" w:eastAsia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Предметно-пространственная</w:t>
            </w:r>
            <w:r w:rsidRPr="00B1450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8E7A94">
              <w:rPr>
                <w:rFonts w:ascii="Times New Roman" w:hAnsi="Times New Roman"/>
                <w:lang w:val="ru-RU"/>
              </w:rPr>
              <w:t>реда является совместным продуктом детско-взрослого проектирования, творчества</w:t>
            </w: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2.6</w:t>
            </w:r>
          </w:p>
        </w:tc>
        <w:tc>
          <w:tcPr>
            <w:tcW w:w="6237" w:type="dxa"/>
          </w:tcPr>
          <w:p w:rsidR="00C011EC" w:rsidRPr="00370A7A" w:rsidRDefault="00C011EC" w:rsidP="00C1614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14505">
              <w:rPr>
                <w:rFonts w:ascii="Times New Roman" w:eastAsia="Times New Roman" w:hAnsi="Times New Roman"/>
                <w:bCs/>
                <w:lang w:val="ru-RU" w:eastAsia="ru-RU" w:bidi="ar-SA"/>
              </w:rPr>
              <w:t>Наличие перспектив развития</w:t>
            </w:r>
            <w:r w:rsidRPr="00B14505">
              <w:rPr>
                <w:rFonts w:ascii="Times New Roman" w:hAnsi="Times New Roman"/>
                <w:lang w:val="ru-RU"/>
              </w:rPr>
              <w:t xml:space="preserve"> предметно-пространственной среды</w:t>
            </w:r>
            <w:r w:rsidRPr="00B14505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 образовательной организации</w:t>
            </w: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370A7A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2.7</w:t>
            </w:r>
          </w:p>
        </w:tc>
        <w:tc>
          <w:tcPr>
            <w:tcW w:w="6237" w:type="dxa"/>
          </w:tcPr>
          <w:p w:rsidR="00C011EC" w:rsidRPr="00820DCB" w:rsidRDefault="00C011EC" w:rsidP="00314690">
            <w:pPr>
              <w:jc w:val="both"/>
              <w:rPr>
                <w:rFonts w:ascii="Times New Roman" w:hAnsi="Times New Roman"/>
                <w:highlight w:val="yellow"/>
                <w:lang w:val="ru-RU"/>
              </w:rPr>
            </w:pPr>
            <w:r w:rsidRPr="00B14505">
              <w:rPr>
                <w:rFonts w:ascii="Times New Roman" w:eastAsia="Times New Roman" w:hAnsi="Times New Roman"/>
                <w:lang w:val="ru-RU"/>
              </w:rPr>
              <w:t xml:space="preserve">Наличие методических материалов по </w:t>
            </w:r>
            <w:r>
              <w:rPr>
                <w:rFonts w:ascii="Times New Roman" w:eastAsia="Times New Roman" w:hAnsi="Times New Roman"/>
                <w:lang w:val="ru-RU"/>
              </w:rPr>
              <w:t>организации</w:t>
            </w:r>
            <w:r w:rsidRPr="00B14505">
              <w:rPr>
                <w:rFonts w:ascii="Times New Roman" w:eastAsia="Times New Roman" w:hAnsi="Times New Roman"/>
                <w:lang w:val="ru-RU"/>
              </w:rPr>
              <w:t xml:space="preserve"> и эффективному использованию </w:t>
            </w:r>
            <w:r w:rsidRPr="00B14505">
              <w:rPr>
                <w:rFonts w:ascii="Times New Roman" w:hAnsi="Times New Roman"/>
                <w:lang w:val="ru-RU"/>
              </w:rPr>
              <w:t>предметно-пространственной среды</w:t>
            </w:r>
            <w:r w:rsidRPr="00B14505">
              <w:rPr>
                <w:rFonts w:ascii="Times New Roman" w:eastAsia="Times New Roman" w:hAnsi="Times New Roman"/>
                <w:lang w:val="ru-RU"/>
              </w:rPr>
              <w:t xml:space="preserve"> образовательной организации в образовательной деятельности</w:t>
            </w:r>
            <w:r>
              <w:rPr>
                <w:rFonts w:ascii="Times New Roman" w:eastAsia="Times New Roman" w:hAnsi="Times New Roman"/>
                <w:lang w:val="ru-RU"/>
              </w:rPr>
              <w:t>, готовых для внедрения в практику других образовательных организаций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EC5A28" w:rsidRDefault="00C011EC" w:rsidP="00C16148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EC5A28">
              <w:rPr>
                <w:rFonts w:ascii="Times New Roman" w:hAnsi="Times New Roman"/>
                <w:b/>
                <w:i/>
                <w:lang w:val="ru-RU"/>
              </w:rPr>
              <w:t>3</w:t>
            </w:r>
          </w:p>
        </w:tc>
        <w:tc>
          <w:tcPr>
            <w:tcW w:w="6237" w:type="dxa"/>
          </w:tcPr>
          <w:p w:rsidR="00C011EC" w:rsidRPr="00EC5A28" w:rsidRDefault="00C011EC" w:rsidP="00C16148">
            <w:pPr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</w:pPr>
            <w:r w:rsidRPr="00EC5A28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Гармоничность предметно-пространственной среды</w:t>
            </w:r>
            <w:r w:rsidRPr="004159F6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 xml:space="preserve"> образовательной организации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D4129A" w:rsidRDefault="00C011EC" w:rsidP="00C16148">
            <w:pPr>
              <w:jc w:val="center"/>
              <w:rPr>
                <w:rStyle w:val="aff2"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</w:t>
            </w:r>
          </w:p>
        </w:tc>
        <w:tc>
          <w:tcPr>
            <w:tcW w:w="6237" w:type="dxa"/>
          </w:tcPr>
          <w:p w:rsidR="00C011EC" w:rsidRPr="006357A6" w:rsidRDefault="00C011EC" w:rsidP="00C16148">
            <w:pPr>
              <w:jc w:val="both"/>
              <w:rPr>
                <w:rFonts w:ascii="Times New Roman" w:hAnsi="Times New Roman"/>
                <w:lang w:val="ru-RU"/>
              </w:rPr>
            </w:pPr>
            <w:r w:rsidRPr="00B14505">
              <w:rPr>
                <w:rFonts w:ascii="Times New Roman" w:hAnsi="Times New Roman"/>
                <w:lang w:val="ru-RU"/>
              </w:rPr>
              <w:t>Комфортность, эргономичность</w:t>
            </w:r>
            <w:r>
              <w:rPr>
                <w:rFonts w:ascii="Times New Roman" w:hAnsi="Times New Roman"/>
                <w:lang w:val="ru-RU"/>
              </w:rPr>
              <w:t>, э</w:t>
            </w:r>
            <w:r w:rsidRPr="00B14505">
              <w:rPr>
                <w:rFonts w:ascii="Times New Roman" w:hAnsi="Times New Roman"/>
                <w:lang w:val="ru-RU"/>
              </w:rPr>
              <w:t>стетичность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 xml:space="preserve">– </w:t>
            </w:r>
            <w:r w:rsidRPr="00B14505">
              <w:rPr>
                <w:rFonts w:ascii="Times New Roman" w:hAnsi="Times New Roman"/>
                <w:lang w:val="ru-RU"/>
              </w:rPr>
              <w:t xml:space="preserve"> удобство расположения объектов, адекватность их сочетания и размеров, функциональность, цветовая гамма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460332" w:rsidTr="00C011EC">
        <w:tc>
          <w:tcPr>
            <w:tcW w:w="67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</w:t>
            </w:r>
          </w:p>
        </w:tc>
        <w:tc>
          <w:tcPr>
            <w:tcW w:w="6237" w:type="dxa"/>
          </w:tcPr>
          <w:p w:rsidR="00C011EC" w:rsidRPr="00B14505" w:rsidRDefault="00C011EC" w:rsidP="00C16148">
            <w:pPr>
              <w:jc w:val="both"/>
              <w:rPr>
                <w:rFonts w:ascii="Times New Roman" w:hAnsi="Times New Roman"/>
                <w:lang w:val="ru-RU"/>
              </w:rPr>
            </w:pPr>
            <w:r w:rsidRPr="00B14505">
              <w:rPr>
                <w:rFonts w:ascii="Times New Roman" w:hAnsi="Times New Roman"/>
                <w:lang w:val="ru-RU"/>
              </w:rPr>
              <w:t>Оригинальность дизайнерских решений в проектировании предметно-пространственной среды</w:t>
            </w: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011EC" w:rsidRPr="00B14505" w:rsidTr="00C011EC">
        <w:tc>
          <w:tcPr>
            <w:tcW w:w="6912" w:type="dxa"/>
            <w:gridSpan w:val="2"/>
          </w:tcPr>
          <w:p w:rsidR="00C011EC" w:rsidRPr="00B14505" w:rsidRDefault="00C011EC" w:rsidP="00C16148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14505">
              <w:rPr>
                <w:rFonts w:ascii="Times New Roman" w:eastAsia="Times New Roman" w:hAnsi="Times New Roman"/>
                <w:lang w:val="ru-RU"/>
              </w:rPr>
              <w:t xml:space="preserve">Максимальное количество баллов - </w:t>
            </w:r>
          </w:p>
        </w:tc>
        <w:tc>
          <w:tcPr>
            <w:tcW w:w="3261" w:type="dxa"/>
            <w:gridSpan w:val="4"/>
          </w:tcPr>
          <w:p w:rsidR="00C011EC" w:rsidRPr="00B14505" w:rsidRDefault="00C011EC" w:rsidP="00C161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45</w:t>
            </w:r>
          </w:p>
        </w:tc>
      </w:tr>
    </w:tbl>
    <w:p w:rsidR="00D333F8" w:rsidRPr="00B14505" w:rsidRDefault="00D333F8" w:rsidP="00D333F8">
      <w:pPr>
        <w:spacing w:line="276" w:lineRule="auto"/>
        <w:ind w:firstLine="567"/>
        <w:rPr>
          <w:rFonts w:ascii="Times New Roman" w:hAnsi="Times New Roman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333F8" w:rsidRDefault="00D333F8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B7D85" w:rsidRDefault="00DB7D85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349FB" w:rsidRDefault="003349FB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B7D85" w:rsidRDefault="00DB7D85" w:rsidP="009502D1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B7D85" w:rsidRDefault="00DB7D85" w:rsidP="0034232E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DB7D85" w:rsidRP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DB7D85" w:rsidRP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DB7D85">
        <w:rPr>
          <w:rFonts w:ascii="Times New Roman" w:eastAsia="Times New Roman" w:hAnsi="Times New Roman"/>
          <w:sz w:val="28"/>
          <w:szCs w:val="28"/>
          <w:lang w:val="ru-RU"/>
        </w:rPr>
        <w:t xml:space="preserve">к Порядку о краевом конкурсе </w:t>
      </w:r>
    </w:p>
    <w:p w:rsidR="00DB7D85" w:rsidRP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DB7D85">
        <w:rPr>
          <w:rFonts w:ascii="Times New Roman" w:eastAsia="Times New Roman" w:hAnsi="Times New Roman"/>
          <w:sz w:val="28"/>
          <w:szCs w:val="28"/>
          <w:lang w:val="ru-RU"/>
        </w:rPr>
        <w:t xml:space="preserve">на лучшую развивающую </w:t>
      </w:r>
    </w:p>
    <w:p w:rsidR="00DB7D85" w:rsidRP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DB7D85">
        <w:rPr>
          <w:rFonts w:ascii="Times New Roman" w:eastAsia="Times New Roman" w:hAnsi="Times New Roman"/>
          <w:sz w:val="28"/>
          <w:szCs w:val="28"/>
          <w:lang w:val="ru-RU"/>
        </w:rPr>
        <w:t xml:space="preserve">предметно-пространственную </w:t>
      </w:r>
    </w:p>
    <w:p w:rsidR="00DB7D85" w:rsidRP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DB7D85">
        <w:rPr>
          <w:rFonts w:ascii="Times New Roman" w:eastAsia="Times New Roman" w:hAnsi="Times New Roman"/>
          <w:sz w:val="28"/>
          <w:szCs w:val="28"/>
          <w:lang w:val="ru-RU"/>
        </w:rPr>
        <w:t xml:space="preserve">среду образовательной организации </w:t>
      </w:r>
    </w:p>
    <w:p w:rsidR="00DB7D85" w:rsidRP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DB7D85">
        <w:rPr>
          <w:rFonts w:ascii="Times New Roman" w:eastAsia="Times New Roman" w:hAnsi="Times New Roman"/>
          <w:sz w:val="28"/>
          <w:szCs w:val="28"/>
          <w:lang w:val="ru-RU"/>
        </w:rPr>
        <w:t xml:space="preserve">«Пространство школы – </w:t>
      </w:r>
    </w:p>
    <w:p w:rsid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DB7D85">
        <w:rPr>
          <w:rFonts w:ascii="Times New Roman" w:eastAsia="Times New Roman" w:hAnsi="Times New Roman"/>
          <w:sz w:val="28"/>
          <w:szCs w:val="28"/>
          <w:lang w:val="ru-RU"/>
        </w:rPr>
        <w:t>пространство развития»</w:t>
      </w:r>
    </w:p>
    <w:p w:rsidR="00DB7D85" w:rsidRDefault="00DB7D85" w:rsidP="00DB7D85">
      <w:pPr>
        <w:tabs>
          <w:tab w:val="left" w:pos="5670"/>
          <w:tab w:val="left" w:pos="6663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B7D85" w:rsidRDefault="00DB7D85" w:rsidP="00DB7D85">
      <w:pPr>
        <w:tabs>
          <w:tab w:val="left" w:pos="5670"/>
          <w:tab w:val="left" w:pos="6663"/>
        </w:tabs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314690">
        <w:rPr>
          <w:rFonts w:ascii="Times New Roman" w:hAnsi="Times New Roman"/>
          <w:sz w:val="28"/>
          <w:szCs w:val="28"/>
          <w:lang w:val="ru-RU"/>
        </w:rPr>
        <w:t>Критерии оценки конкурсных материалов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конкурса </w:t>
      </w:r>
      <w:r w:rsidRPr="00B33292">
        <w:rPr>
          <w:rFonts w:ascii="Times New Roman" w:hAnsi="Times New Roman"/>
          <w:sz w:val="28"/>
          <w:szCs w:val="28"/>
          <w:lang w:val="ru-RU"/>
        </w:rPr>
        <w:t>на лучшую развивающую предметно-</w:t>
      </w:r>
      <w:r>
        <w:rPr>
          <w:rFonts w:ascii="Times New Roman" w:hAnsi="Times New Roman"/>
          <w:sz w:val="28"/>
          <w:szCs w:val="28"/>
          <w:lang w:val="ru-RU"/>
        </w:rPr>
        <w:t>пространственную</w:t>
      </w:r>
      <w:r w:rsidRPr="00B33292">
        <w:rPr>
          <w:rFonts w:ascii="Times New Roman" w:hAnsi="Times New Roman"/>
          <w:sz w:val="28"/>
          <w:szCs w:val="28"/>
          <w:lang w:val="ru-RU"/>
        </w:rPr>
        <w:t xml:space="preserve"> среду </w:t>
      </w:r>
      <w:r>
        <w:rPr>
          <w:rFonts w:ascii="Times New Roman" w:hAnsi="Times New Roman"/>
          <w:sz w:val="28"/>
          <w:szCs w:val="28"/>
          <w:lang w:val="ru-RU"/>
        </w:rPr>
        <w:t xml:space="preserve">дошкольной </w:t>
      </w:r>
      <w:r w:rsidRPr="00B33292">
        <w:rPr>
          <w:rFonts w:ascii="Times New Roman" w:hAnsi="Times New Roman"/>
          <w:sz w:val="28"/>
          <w:szCs w:val="28"/>
          <w:lang w:val="ru-RU"/>
        </w:rPr>
        <w:t>образовательной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3292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</w:p>
    <w:p w:rsidR="00DB7D85" w:rsidRDefault="00DB7D85" w:rsidP="00DB7D85">
      <w:pPr>
        <w:spacing w:line="276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815"/>
        <w:gridCol w:w="815"/>
        <w:gridCol w:w="815"/>
        <w:gridCol w:w="816"/>
      </w:tblGrid>
      <w:tr w:rsidR="003E6F9C" w:rsidRPr="00460332" w:rsidTr="00823734">
        <w:tc>
          <w:tcPr>
            <w:tcW w:w="675" w:type="dxa"/>
            <w:vMerge w:val="restart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b/>
              </w:rPr>
            </w:pPr>
            <w:r w:rsidRPr="00B1450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237" w:type="dxa"/>
            <w:vMerge w:val="restart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14505">
              <w:rPr>
                <w:rFonts w:ascii="Times New Roman" w:hAnsi="Times New Roman"/>
                <w:b/>
              </w:rPr>
              <w:t>Критерии</w:t>
            </w:r>
            <w:proofErr w:type="spellEnd"/>
          </w:p>
        </w:tc>
        <w:tc>
          <w:tcPr>
            <w:tcW w:w="3261" w:type="dxa"/>
            <w:gridSpan w:val="4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14505">
              <w:rPr>
                <w:rFonts w:ascii="Times New Roman" w:hAnsi="Times New Roman"/>
                <w:b/>
                <w:lang w:val="ru-RU"/>
              </w:rPr>
              <w:t>Оценка в баллах</w:t>
            </w:r>
            <w:r w:rsidRPr="00B14505">
              <w:rPr>
                <w:rStyle w:val="aff1"/>
                <w:rFonts w:ascii="Times New Roman" w:hAnsi="Times New Roman"/>
              </w:rPr>
              <w:footnoteReference w:id="2"/>
            </w:r>
            <w:r w:rsidRPr="00B1450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14505">
              <w:rPr>
                <w:rFonts w:ascii="Times New Roman" w:hAnsi="Times New Roman"/>
                <w:b/>
                <w:lang w:val="ru-RU"/>
              </w:rPr>
              <w:t>(от 0 до 3 баллов)</w:t>
            </w:r>
          </w:p>
        </w:tc>
      </w:tr>
      <w:tr w:rsidR="003E6F9C" w:rsidRPr="00D13243" w:rsidTr="00823734">
        <w:tc>
          <w:tcPr>
            <w:tcW w:w="675" w:type="dxa"/>
            <w:vMerge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6237" w:type="dxa"/>
            <w:vMerge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3E6F9C" w:rsidRPr="00D13243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815" w:type="dxa"/>
          </w:tcPr>
          <w:p w:rsidR="003E6F9C" w:rsidRPr="00D13243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815" w:type="dxa"/>
          </w:tcPr>
          <w:p w:rsidR="003E6F9C" w:rsidRPr="00D13243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16" w:type="dxa"/>
          </w:tcPr>
          <w:p w:rsidR="003E6F9C" w:rsidRPr="00D13243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</w:tr>
      <w:tr w:rsidR="00580CB0" w:rsidRPr="00460332" w:rsidTr="00146898">
        <w:tc>
          <w:tcPr>
            <w:tcW w:w="675" w:type="dxa"/>
          </w:tcPr>
          <w:p w:rsidR="00580CB0" w:rsidRPr="001A2412" w:rsidRDefault="00580CB0" w:rsidP="0082373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9498" w:type="dxa"/>
            <w:gridSpan w:val="5"/>
          </w:tcPr>
          <w:p w:rsidR="00580CB0" w:rsidRDefault="00580CB0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Соответствие требованиям ФГОС ДО к развивающей предметно-пространственной среде</w:t>
            </w:r>
          </w:p>
        </w:tc>
      </w:tr>
      <w:tr w:rsidR="003E6F9C" w:rsidTr="00823734">
        <w:tc>
          <w:tcPr>
            <w:tcW w:w="675" w:type="dxa"/>
          </w:tcPr>
          <w:p w:rsidR="003E6F9C" w:rsidRPr="003E6F9C" w:rsidRDefault="003E6F9C" w:rsidP="003E6F9C">
            <w:pPr>
              <w:rPr>
                <w:rFonts w:ascii="Times New Roman" w:hAnsi="Times New Roman"/>
                <w:lang w:val="ru-RU"/>
              </w:rPr>
            </w:pPr>
            <w:r w:rsidRPr="003E6F9C">
              <w:rPr>
                <w:rFonts w:ascii="Times New Roman" w:hAnsi="Times New Roman"/>
                <w:lang w:val="ru-RU"/>
              </w:rPr>
              <w:t>1.1.</w:t>
            </w:r>
          </w:p>
        </w:tc>
        <w:tc>
          <w:tcPr>
            <w:tcW w:w="6237" w:type="dxa"/>
          </w:tcPr>
          <w:p w:rsidR="003E6F9C" w:rsidRPr="003E6F9C" w:rsidRDefault="003E6F9C" w:rsidP="0082373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Учет возрастных особенностей детей</w:t>
            </w:r>
          </w:p>
        </w:tc>
        <w:tc>
          <w:tcPr>
            <w:tcW w:w="815" w:type="dxa"/>
          </w:tcPr>
          <w:p w:rsidR="003E6F9C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3E6F9C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3E6F9C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3E6F9C" w:rsidRDefault="003E6F9C" w:rsidP="0082373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3E6F9C" w:rsidRPr="00460332" w:rsidTr="00823734">
        <w:tc>
          <w:tcPr>
            <w:tcW w:w="675" w:type="dxa"/>
          </w:tcPr>
          <w:p w:rsidR="003E6F9C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A445DC">
              <w:rPr>
                <w:rFonts w:ascii="Times New Roman" w:hAnsi="Times New Roman"/>
                <w:lang w:val="ru-RU"/>
              </w:rPr>
              <w:t>2.</w:t>
            </w:r>
          </w:p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237" w:type="dxa"/>
          </w:tcPr>
          <w:p w:rsidR="003E6F9C" w:rsidRPr="00B14505" w:rsidRDefault="003E6F9C" w:rsidP="003E6F9C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14505">
              <w:rPr>
                <w:rFonts w:ascii="Times New Roman" w:eastAsia="Times New Roman" w:hAnsi="Times New Roman"/>
                <w:lang w:val="ru-RU" w:eastAsia="ru-RU" w:bidi="ar-SA"/>
              </w:rPr>
              <w:t>Трансформируемость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B14505">
              <w:rPr>
                <w:rFonts w:ascii="Times New Roman" w:eastAsia="Times New Roman" w:hAnsi="Times New Roman"/>
                <w:lang w:val="ru-RU" w:eastAsia="ru-RU" w:bidi="ar-SA"/>
              </w:rPr>
              <w:t>возможность изменения, модификации, адаптации в соответствии с изменениями образ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овательной ситуации, интересов </w:t>
            </w:r>
            <w:r w:rsidRPr="00B14505">
              <w:rPr>
                <w:rFonts w:ascii="Times New Roman" w:eastAsia="Times New Roman" w:hAnsi="Times New Roman"/>
                <w:lang w:val="ru-RU" w:eastAsia="ru-RU" w:bidi="ar-SA"/>
              </w:rPr>
              <w:t>и возрастных особенностей обучающихся, и других факторов</w:t>
            </w: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E6F9C" w:rsidRPr="00460332" w:rsidTr="00823734">
        <w:tc>
          <w:tcPr>
            <w:tcW w:w="675" w:type="dxa"/>
          </w:tcPr>
          <w:p w:rsidR="003E6F9C" w:rsidRDefault="00A445DC" w:rsidP="008237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1.3</w:t>
            </w:r>
            <w:r w:rsidR="002278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237" w:type="dxa"/>
          </w:tcPr>
          <w:p w:rsidR="003E6F9C" w:rsidRPr="00B14505" w:rsidRDefault="003E6F9C" w:rsidP="0082373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– возможность разнообразного использования различных составляющих предметной среды</w:t>
            </w:r>
            <w:r w:rsidR="00227851">
              <w:rPr>
                <w:rFonts w:ascii="Times New Roman" w:eastAsia="Times New Roman" w:hAnsi="Times New Roman"/>
                <w:lang w:val="ru-RU" w:eastAsia="ru-RU" w:bidi="ar-SA"/>
              </w:rPr>
              <w:t>; наличие в группе полифункциональных предметов, в том числе природных материалов, пригодных для использования в разных видах детской активности (предметы-заместители)</w:t>
            </w: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E6F9C" w:rsidRPr="00460332" w:rsidTr="00823734">
        <w:tc>
          <w:tcPr>
            <w:tcW w:w="675" w:type="dxa"/>
          </w:tcPr>
          <w:p w:rsidR="003E6F9C" w:rsidRDefault="00A445DC" w:rsidP="008237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</w:p>
        </w:tc>
        <w:tc>
          <w:tcPr>
            <w:tcW w:w="6237" w:type="dxa"/>
          </w:tcPr>
          <w:p w:rsidR="003E6F9C" w:rsidRPr="00B14505" w:rsidRDefault="00227851" w:rsidP="00823734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Вариативность среды – наличие в группе различных пространств (для игры, конструирования, уединения и др.), разнообразие игр, игрушек, оборудования, обеспечивающих свободный выбор детей.</w:t>
            </w: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E6F9C" w:rsidRPr="00460332" w:rsidTr="00823734">
        <w:tc>
          <w:tcPr>
            <w:tcW w:w="675" w:type="dxa"/>
          </w:tcPr>
          <w:p w:rsidR="003E6F9C" w:rsidRDefault="00A445DC" w:rsidP="008237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</w:p>
        </w:tc>
        <w:tc>
          <w:tcPr>
            <w:tcW w:w="6237" w:type="dxa"/>
          </w:tcPr>
          <w:p w:rsidR="003E6F9C" w:rsidRPr="00A91D20" w:rsidRDefault="00227851" w:rsidP="00823734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Доступность –</w:t>
            </w:r>
            <w:r w:rsidR="003E6F9C" w:rsidRPr="00B1450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свободный доступ детей к играм, игрушкам, материалам, обеспечивающих все основные виды детской активности, </w:t>
            </w:r>
            <w:r w:rsidR="003E6F9C" w:rsidRPr="00B14505">
              <w:rPr>
                <w:rFonts w:ascii="Times New Roman" w:hAnsi="Times New Roman"/>
                <w:lang w:val="ru-RU"/>
              </w:rPr>
              <w:t>в том числе возможность использования обучающимися с ограниченными возможностями здоровья и детьми-инвалидами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3E6F9C" w:rsidRPr="00B14505" w:rsidRDefault="003E6F9C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7851" w:rsidRPr="00460332" w:rsidTr="00823734">
        <w:tc>
          <w:tcPr>
            <w:tcW w:w="675" w:type="dxa"/>
          </w:tcPr>
          <w:p w:rsidR="00227851" w:rsidRDefault="00A445DC" w:rsidP="0082373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1.6</w:t>
            </w:r>
            <w:r w:rsidR="0022785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237" w:type="dxa"/>
          </w:tcPr>
          <w:p w:rsidR="00227851" w:rsidRDefault="00227851" w:rsidP="00823734">
            <w:pPr>
              <w:jc w:val="both"/>
              <w:rPr>
                <w:rFonts w:ascii="Times New Roman" w:hAnsi="Times New Roman"/>
                <w:lang w:val="ru-RU"/>
              </w:rPr>
            </w:pPr>
            <w:r w:rsidRPr="00227851">
              <w:rPr>
                <w:rFonts w:ascii="Times New Roman" w:hAnsi="Times New Roman"/>
                <w:lang w:val="ru-RU"/>
              </w:rPr>
              <w:t>Соответствие требованиям по обеспечению надежности и безопасности</w:t>
            </w:r>
          </w:p>
        </w:tc>
        <w:tc>
          <w:tcPr>
            <w:tcW w:w="815" w:type="dxa"/>
          </w:tcPr>
          <w:p w:rsidR="00227851" w:rsidRPr="00B14505" w:rsidRDefault="00227851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227851" w:rsidRPr="00B14505" w:rsidRDefault="00227851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227851" w:rsidRPr="00B14505" w:rsidRDefault="00227851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227851" w:rsidRPr="00B14505" w:rsidRDefault="00227851" w:rsidP="0082373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45DC" w:rsidRPr="00460332" w:rsidTr="00823734">
        <w:tc>
          <w:tcPr>
            <w:tcW w:w="675" w:type="dxa"/>
          </w:tcPr>
          <w:p w:rsidR="00A445DC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1.7.</w:t>
            </w:r>
          </w:p>
        </w:tc>
        <w:tc>
          <w:tcPr>
            <w:tcW w:w="6237" w:type="dxa"/>
          </w:tcPr>
          <w:p w:rsidR="00A445DC" w:rsidRPr="00A91D20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47FC4">
              <w:rPr>
                <w:rFonts w:ascii="Times New Roman" w:eastAsia="Times New Roman" w:hAnsi="Times New Roman"/>
                <w:lang w:val="ru-RU" w:eastAsia="ru-RU" w:bidi="ar-SA"/>
              </w:rPr>
              <w:t>Интерактивность – возможность для обучающихся взаимодействовать с объектами предметно-пространственной среды, использовать, изменять их, участвовать в их создании</w:t>
            </w: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445DC" w:rsidRPr="00460332" w:rsidTr="00823734">
        <w:tc>
          <w:tcPr>
            <w:tcW w:w="675" w:type="dxa"/>
          </w:tcPr>
          <w:p w:rsidR="00A445DC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1.8.</w:t>
            </w:r>
          </w:p>
        </w:tc>
        <w:tc>
          <w:tcPr>
            <w:tcW w:w="6237" w:type="dxa"/>
          </w:tcPr>
          <w:p w:rsidR="00A445DC" w:rsidRPr="00647FC4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Эстетичность оформления помещения группы и раздевальной (использование современных материалов, актуальность, оригинальность, функциональность)</w:t>
            </w: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6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80CB0" w:rsidRPr="00460332" w:rsidTr="009A05B3">
        <w:tc>
          <w:tcPr>
            <w:tcW w:w="675" w:type="dxa"/>
          </w:tcPr>
          <w:p w:rsidR="00580CB0" w:rsidRPr="00320067" w:rsidRDefault="00580CB0" w:rsidP="00A445D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320067">
              <w:rPr>
                <w:rFonts w:ascii="Times New Roman" w:hAnsi="Times New Roman"/>
                <w:b/>
                <w:i/>
                <w:lang w:val="ru-RU"/>
              </w:rPr>
              <w:t>2.</w:t>
            </w:r>
          </w:p>
        </w:tc>
        <w:tc>
          <w:tcPr>
            <w:tcW w:w="9498" w:type="dxa"/>
            <w:gridSpan w:val="5"/>
          </w:tcPr>
          <w:p w:rsidR="00580CB0" w:rsidRPr="00B14505" w:rsidRDefault="00580CB0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20067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>Использование потенциала</w:t>
            </w:r>
            <w:r w:rsidRPr="00320067">
              <w:rPr>
                <w:rFonts w:ascii="Times New Roman" w:eastAsia="Times New Roman" w:hAnsi="Times New Roman"/>
                <w:b/>
                <w:i/>
                <w:color w:val="000000"/>
                <w:lang w:val="ru-RU" w:bidi="ar-SA"/>
              </w:rPr>
              <w:t xml:space="preserve"> предметно-пространственной среды</w:t>
            </w:r>
            <w:r w:rsidRPr="004159F6"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 xml:space="preserve"> образовательной организации</w:t>
            </w:r>
            <w:r>
              <w:rPr>
                <w:rFonts w:ascii="Times New Roman" w:eastAsia="Times New Roman" w:hAnsi="Times New Roman"/>
                <w:b/>
                <w:i/>
                <w:lang w:val="ru-RU" w:eastAsia="ru-RU" w:bidi="ar-SA"/>
              </w:rPr>
              <w:t xml:space="preserve"> для реализации рабочей программы воспитания</w:t>
            </w:r>
          </w:p>
        </w:tc>
      </w:tr>
      <w:tr w:rsidR="00A445DC" w:rsidRPr="00460332" w:rsidTr="00823734">
        <w:tc>
          <w:tcPr>
            <w:tcW w:w="67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6237" w:type="dxa"/>
          </w:tcPr>
          <w:p w:rsidR="00A445DC" w:rsidRPr="00A91D20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Наличие знаков и символов</w:t>
            </w: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 xml:space="preserve"> государства, региона, города и организации</w:t>
            </w: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5DC" w:rsidRPr="00460332" w:rsidTr="00823734">
        <w:tc>
          <w:tcPr>
            <w:tcW w:w="675" w:type="dxa"/>
          </w:tcPr>
          <w:p w:rsidR="00A445DC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2.2.</w:t>
            </w:r>
          </w:p>
        </w:tc>
        <w:tc>
          <w:tcPr>
            <w:tcW w:w="6237" w:type="dxa"/>
          </w:tcPr>
          <w:p w:rsidR="00A445DC" w:rsidRPr="00647FC4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Предметно-пространственная среда о</w:t>
            </w: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тражает ценность семьи, людей разных поколений, радость общения с семьей.</w:t>
            </w: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5DC" w:rsidRPr="00460332" w:rsidTr="00823734">
        <w:tc>
          <w:tcPr>
            <w:tcW w:w="675" w:type="dxa"/>
          </w:tcPr>
          <w:p w:rsidR="00A445DC" w:rsidRDefault="00A445DC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2.3.</w:t>
            </w:r>
          </w:p>
        </w:tc>
        <w:tc>
          <w:tcPr>
            <w:tcW w:w="6237" w:type="dxa"/>
          </w:tcPr>
          <w:p w:rsidR="00A445DC" w:rsidRPr="00A445DC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Предметно-пространственная среда отражает ценности</w:t>
            </w:r>
          </w:p>
          <w:p w:rsidR="00A445DC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труда в жизни человека и государства (портреты членов сем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ей воспитанников, героев труда, </w:t>
            </w: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представителей профессий и пр.)</w:t>
            </w: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5DC" w:rsidRPr="00460332" w:rsidTr="00823734">
        <w:tc>
          <w:tcPr>
            <w:tcW w:w="675" w:type="dxa"/>
          </w:tcPr>
          <w:p w:rsidR="00A445DC" w:rsidRDefault="00070121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2.4.</w:t>
            </w:r>
          </w:p>
        </w:tc>
        <w:tc>
          <w:tcPr>
            <w:tcW w:w="6237" w:type="dxa"/>
          </w:tcPr>
          <w:p w:rsidR="00A445DC" w:rsidRPr="00A445DC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Предметно-пространственная среда обеспечивает ребенку возможности для укрепления здоровья, раскрывает смысл</w:t>
            </w:r>
          </w:p>
          <w:p w:rsidR="00A445DC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здорового образа жизни, физической культуры и спорта</w:t>
            </w: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445DC" w:rsidRPr="00460332" w:rsidTr="00823734">
        <w:tc>
          <w:tcPr>
            <w:tcW w:w="675" w:type="dxa"/>
          </w:tcPr>
          <w:p w:rsidR="00A445DC" w:rsidRDefault="00070121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2.5.</w:t>
            </w:r>
          </w:p>
        </w:tc>
        <w:tc>
          <w:tcPr>
            <w:tcW w:w="6237" w:type="dxa"/>
          </w:tcPr>
          <w:p w:rsidR="00A445DC" w:rsidRPr="00A445DC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Среда отражает региональные, этнографические, конфессиональные и другие особенности</w:t>
            </w:r>
          </w:p>
          <w:p w:rsidR="00A445DC" w:rsidRDefault="00A445DC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445DC">
              <w:rPr>
                <w:rFonts w:ascii="Times New Roman" w:eastAsia="Times New Roman" w:hAnsi="Times New Roman"/>
                <w:lang w:val="ru-RU" w:eastAsia="ru-RU" w:bidi="ar-SA"/>
              </w:rPr>
              <w:t>социокультурных условий, в которых находится организация.</w:t>
            </w: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A445DC" w:rsidRPr="00B14505" w:rsidRDefault="00A445DC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B3F17" w:rsidRPr="00460332" w:rsidTr="009E2DE9">
        <w:tc>
          <w:tcPr>
            <w:tcW w:w="10173" w:type="dxa"/>
            <w:gridSpan w:val="6"/>
          </w:tcPr>
          <w:p w:rsidR="00DB3F17" w:rsidRPr="00B14505" w:rsidRDefault="00580CB0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3. </w:t>
            </w:r>
            <w:r w:rsidR="00DB3F17">
              <w:rPr>
                <w:rFonts w:ascii="Times New Roman" w:hAnsi="Times New Roman"/>
                <w:b/>
                <w:lang w:val="ru-RU"/>
              </w:rPr>
              <w:t>Критерии оценивания</w:t>
            </w:r>
            <w:r w:rsidR="00DB3F17" w:rsidRPr="00DB3F17">
              <w:rPr>
                <w:rFonts w:ascii="Times New Roman" w:hAnsi="Times New Roman"/>
                <w:b/>
                <w:lang w:val="ru-RU"/>
              </w:rPr>
              <w:t xml:space="preserve"> конкурсных материалов конкурса</w:t>
            </w:r>
            <w:r w:rsidR="00DB3F17">
              <w:rPr>
                <w:rFonts w:ascii="Times New Roman" w:hAnsi="Times New Roman"/>
                <w:b/>
                <w:lang w:val="ru-RU"/>
              </w:rPr>
              <w:t xml:space="preserve"> в номинации </w:t>
            </w:r>
            <w:r w:rsidR="00DB3F17" w:rsidRPr="00DB3F17">
              <w:rPr>
                <w:rFonts w:ascii="Times New Roman" w:hAnsi="Times New Roman"/>
                <w:b/>
                <w:lang w:val="ru-RU"/>
              </w:rPr>
              <w:t>«Развивающая среда ДОО: лучший прогулочный участок»</w:t>
            </w:r>
          </w:p>
        </w:tc>
      </w:tr>
      <w:tr w:rsidR="00DB3F17" w:rsidRPr="00460332" w:rsidTr="00823734">
        <w:tc>
          <w:tcPr>
            <w:tcW w:w="675" w:type="dxa"/>
          </w:tcPr>
          <w:p w:rsidR="00DB3F17" w:rsidRDefault="00580CB0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3.1.</w:t>
            </w:r>
          </w:p>
        </w:tc>
        <w:tc>
          <w:tcPr>
            <w:tcW w:w="6237" w:type="dxa"/>
          </w:tcPr>
          <w:p w:rsidR="00DB3F17" w:rsidRPr="00A445DC" w:rsidRDefault="00DB3F17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B3F17">
              <w:rPr>
                <w:rFonts w:ascii="Times New Roman" w:eastAsia="Times New Roman" w:hAnsi="Times New Roman"/>
                <w:lang w:val="ru-RU" w:eastAsia="ru-RU" w:bidi="ar-SA"/>
              </w:rPr>
              <w:t>Соответствие требованиям по обеспечению надежности и безопасности</w:t>
            </w: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580CB0" w:rsidRPr="00460332" w:rsidTr="00823734">
        <w:tc>
          <w:tcPr>
            <w:tcW w:w="675" w:type="dxa"/>
          </w:tcPr>
          <w:p w:rsidR="00580CB0" w:rsidRDefault="00580CB0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3.2.</w:t>
            </w:r>
          </w:p>
        </w:tc>
        <w:tc>
          <w:tcPr>
            <w:tcW w:w="6237" w:type="dxa"/>
          </w:tcPr>
          <w:p w:rsidR="00580CB0" w:rsidRPr="00DB3F17" w:rsidRDefault="00580CB0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Соответствие оформления территории возрастным особенностям детей</w:t>
            </w:r>
          </w:p>
        </w:tc>
        <w:tc>
          <w:tcPr>
            <w:tcW w:w="815" w:type="dxa"/>
          </w:tcPr>
          <w:p w:rsidR="00580CB0" w:rsidRPr="00B14505" w:rsidRDefault="00580CB0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580CB0" w:rsidRPr="00B14505" w:rsidRDefault="00580CB0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580CB0" w:rsidRPr="00B14505" w:rsidRDefault="00580CB0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580CB0" w:rsidRPr="00B14505" w:rsidRDefault="00580CB0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B3F17" w:rsidRPr="00460332" w:rsidTr="00823734">
        <w:tc>
          <w:tcPr>
            <w:tcW w:w="675" w:type="dxa"/>
          </w:tcPr>
          <w:p w:rsidR="00DB3F17" w:rsidRDefault="00580CB0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3.3.</w:t>
            </w:r>
          </w:p>
        </w:tc>
        <w:tc>
          <w:tcPr>
            <w:tcW w:w="6237" w:type="dxa"/>
          </w:tcPr>
          <w:p w:rsidR="00DB3F17" w:rsidRPr="00A445DC" w:rsidRDefault="00DB3F17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DB3F17">
              <w:rPr>
                <w:rFonts w:ascii="Times New Roman" w:eastAsia="Times New Roman" w:hAnsi="Times New Roman"/>
                <w:lang w:val="ru-RU" w:eastAsia="ru-RU" w:bidi="ar-SA"/>
              </w:rPr>
              <w:t>Наличие объектов для организации сюжетно-ролевых игр</w:t>
            </w: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B3F17" w:rsidRPr="00460332" w:rsidTr="00823734">
        <w:tc>
          <w:tcPr>
            <w:tcW w:w="675" w:type="dxa"/>
          </w:tcPr>
          <w:p w:rsidR="00DB3F17" w:rsidRDefault="00580CB0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3.4.</w:t>
            </w:r>
          </w:p>
        </w:tc>
        <w:tc>
          <w:tcPr>
            <w:tcW w:w="6237" w:type="dxa"/>
          </w:tcPr>
          <w:p w:rsidR="00DB3F17" w:rsidRPr="00A445DC" w:rsidRDefault="00DB3F17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Эстетичность оформления (</w:t>
            </w:r>
            <w:r w:rsidRPr="00DB3F17">
              <w:rPr>
                <w:rFonts w:ascii="Times New Roman" w:eastAsia="Times New Roman" w:hAnsi="Times New Roman"/>
                <w:lang w:val="ru-RU" w:eastAsia="ru-RU" w:bidi="ar-SA"/>
              </w:rPr>
              <w:t>использование современных материалов, актуальность, оригинальность, функциональность)</w:t>
            </w: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B3F17" w:rsidRPr="00460332" w:rsidTr="00823734">
        <w:tc>
          <w:tcPr>
            <w:tcW w:w="675" w:type="dxa"/>
          </w:tcPr>
          <w:p w:rsidR="00DB3F17" w:rsidRDefault="00580CB0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3.5.</w:t>
            </w:r>
          </w:p>
        </w:tc>
        <w:tc>
          <w:tcPr>
            <w:tcW w:w="6237" w:type="dxa"/>
          </w:tcPr>
          <w:p w:rsidR="00DB3F17" w:rsidRPr="00A445DC" w:rsidRDefault="00DB3F17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Наличие организованного пространства для физкультурно-оздоровительной деятельности детей</w:t>
            </w: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DB3F17" w:rsidRPr="00460332" w:rsidTr="00823734">
        <w:tc>
          <w:tcPr>
            <w:tcW w:w="675" w:type="dxa"/>
          </w:tcPr>
          <w:p w:rsidR="00DB3F17" w:rsidRDefault="00580CB0" w:rsidP="00A445D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3.6.</w:t>
            </w:r>
          </w:p>
        </w:tc>
        <w:tc>
          <w:tcPr>
            <w:tcW w:w="6237" w:type="dxa"/>
          </w:tcPr>
          <w:p w:rsidR="00DB3F17" w:rsidRPr="00A445DC" w:rsidRDefault="00580CB0" w:rsidP="00A445DC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Функциональность и эстетичность оборудования веранд на прогулочном участке</w:t>
            </w: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5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DB3F17" w:rsidRPr="00B14505" w:rsidRDefault="00DB3F17" w:rsidP="00A445D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DB7D85" w:rsidRDefault="00DB7D85" w:rsidP="00A445DC">
      <w:pPr>
        <w:spacing w:line="276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DB7D85" w:rsidSect="000A440F">
      <w:pgSz w:w="11906" w:h="16838"/>
      <w:pgMar w:top="1134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A" w:rsidRDefault="0088308A" w:rsidP="00EA282D">
      <w:r>
        <w:separator/>
      </w:r>
    </w:p>
  </w:endnote>
  <w:endnote w:type="continuationSeparator" w:id="0">
    <w:p w:rsidR="0088308A" w:rsidRDefault="0088308A" w:rsidP="00E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A" w:rsidRDefault="0088308A" w:rsidP="00EA282D">
      <w:r>
        <w:separator/>
      </w:r>
    </w:p>
  </w:footnote>
  <w:footnote w:type="continuationSeparator" w:id="0">
    <w:p w:rsidR="0088308A" w:rsidRDefault="0088308A" w:rsidP="00EA282D">
      <w:r>
        <w:continuationSeparator/>
      </w:r>
    </w:p>
  </w:footnote>
  <w:footnote w:id="1">
    <w:p w:rsidR="00C011EC" w:rsidRPr="006357A6" w:rsidRDefault="00C011EC" w:rsidP="00D333F8">
      <w:pPr>
        <w:pStyle w:val="aff"/>
        <w:rPr>
          <w:rFonts w:ascii="Times New Roman" w:hAnsi="Times New Roman"/>
          <w:lang w:val="ru-RU"/>
        </w:rPr>
      </w:pPr>
      <w:r>
        <w:rPr>
          <w:rStyle w:val="aff1"/>
        </w:rPr>
        <w:footnoteRef/>
      </w:r>
      <w:r w:rsidRPr="006357A6">
        <w:rPr>
          <w:lang w:val="ru-RU"/>
        </w:rPr>
        <w:t xml:space="preserve"> </w:t>
      </w:r>
      <w:r w:rsidRPr="006357A6">
        <w:rPr>
          <w:rFonts w:ascii="Times New Roman" w:hAnsi="Times New Roman"/>
          <w:lang w:val="ru-RU"/>
        </w:rPr>
        <w:t xml:space="preserve">3 балла – высокая степень выраженности показателя; 2 балла – средняя степень выраженности показателя; 1 </w:t>
      </w:r>
      <w:proofErr w:type="gramStart"/>
      <w:r w:rsidRPr="006357A6">
        <w:rPr>
          <w:rFonts w:ascii="Times New Roman" w:hAnsi="Times New Roman"/>
          <w:lang w:val="ru-RU"/>
        </w:rPr>
        <w:t>балл  –</w:t>
      </w:r>
      <w:proofErr w:type="gramEnd"/>
      <w:r w:rsidRPr="006357A6">
        <w:rPr>
          <w:rFonts w:ascii="Times New Roman" w:hAnsi="Times New Roman"/>
          <w:lang w:val="ru-RU"/>
        </w:rPr>
        <w:t xml:space="preserve"> слабая степень выраженности показателя; 0 баллов – показатель не выражен.</w:t>
      </w:r>
    </w:p>
    <w:p w:rsidR="00C011EC" w:rsidRPr="006357A6" w:rsidRDefault="00C011EC" w:rsidP="00D333F8">
      <w:pPr>
        <w:pStyle w:val="aff"/>
        <w:rPr>
          <w:lang w:val="ru-RU"/>
        </w:rPr>
      </w:pPr>
    </w:p>
  </w:footnote>
  <w:footnote w:id="2">
    <w:p w:rsidR="003E6F9C" w:rsidRPr="006357A6" w:rsidRDefault="003E6F9C" w:rsidP="003E6F9C">
      <w:pPr>
        <w:pStyle w:val="aff"/>
        <w:rPr>
          <w:rFonts w:ascii="Times New Roman" w:hAnsi="Times New Roman"/>
          <w:lang w:val="ru-RU"/>
        </w:rPr>
      </w:pPr>
      <w:r>
        <w:rPr>
          <w:rStyle w:val="aff1"/>
        </w:rPr>
        <w:footnoteRef/>
      </w:r>
      <w:r w:rsidRPr="006357A6">
        <w:rPr>
          <w:lang w:val="ru-RU"/>
        </w:rPr>
        <w:t xml:space="preserve"> </w:t>
      </w:r>
      <w:r w:rsidRPr="006357A6">
        <w:rPr>
          <w:rFonts w:ascii="Times New Roman" w:hAnsi="Times New Roman"/>
          <w:lang w:val="ru-RU"/>
        </w:rPr>
        <w:t xml:space="preserve">3 балла – высокая степень выраженности показателя; 2 балла – средняя степень </w:t>
      </w:r>
      <w:r w:rsidR="00070121">
        <w:rPr>
          <w:rFonts w:ascii="Times New Roman" w:hAnsi="Times New Roman"/>
          <w:lang w:val="ru-RU"/>
        </w:rPr>
        <w:t>выраженности показателя; 1 балл</w:t>
      </w:r>
      <w:r w:rsidRPr="006357A6">
        <w:rPr>
          <w:rFonts w:ascii="Times New Roman" w:hAnsi="Times New Roman"/>
          <w:lang w:val="ru-RU"/>
        </w:rPr>
        <w:t xml:space="preserve"> – слабая степень выраженности показателя; 0 баллов – показатель не выражен.</w:t>
      </w:r>
    </w:p>
    <w:p w:rsidR="003E6F9C" w:rsidRPr="006357A6" w:rsidRDefault="003E6F9C" w:rsidP="003E6F9C">
      <w:pPr>
        <w:pStyle w:val="aff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5EDC"/>
    <w:multiLevelType w:val="multilevel"/>
    <w:tmpl w:val="D47C3CC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0529D5"/>
    <w:multiLevelType w:val="hybridMultilevel"/>
    <w:tmpl w:val="1B14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683"/>
    <w:multiLevelType w:val="hybridMultilevel"/>
    <w:tmpl w:val="42AC448A"/>
    <w:lvl w:ilvl="0" w:tplc="BEAEB07C">
      <w:start w:val="4212"/>
      <w:numFmt w:val="decimal"/>
      <w:lvlText w:val="(%1)"/>
      <w:lvlJc w:val="left"/>
      <w:pPr>
        <w:tabs>
          <w:tab w:val="num" w:pos="975"/>
        </w:tabs>
        <w:ind w:left="975" w:hanging="615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05CC7"/>
    <w:multiLevelType w:val="multilevel"/>
    <w:tmpl w:val="18A4A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0CE78F9"/>
    <w:multiLevelType w:val="hybridMultilevel"/>
    <w:tmpl w:val="71E8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5E60"/>
    <w:multiLevelType w:val="multilevel"/>
    <w:tmpl w:val="8B92F0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C1F2310"/>
    <w:multiLevelType w:val="multilevel"/>
    <w:tmpl w:val="A33EF1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552D6"/>
    <w:multiLevelType w:val="hybridMultilevel"/>
    <w:tmpl w:val="6584E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E5287"/>
    <w:multiLevelType w:val="multilevel"/>
    <w:tmpl w:val="9DC4E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5249DC"/>
    <w:multiLevelType w:val="hybridMultilevel"/>
    <w:tmpl w:val="67C8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02A61"/>
    <w:multiLevelType w:val="hybridMultilevel"/>
    <w:tmpl w:val="FD68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1639"/>
    <w:multiLevelType w:val="multilevel"/>
    <w:tmpl w:val="7876D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5C5F625D"/>
    <w:multiLevelType w:val="multilevel"/>
    <w:tmpl w:val="3F7E38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630328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2E7506"/>
    <w:multiLevelType w:val="hybridMultilevel"/>
    <w:tmpl w:val="7626FC00"/>
    <w:lvl w:ilvl="0" w:tplc="5BFAF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13DFC"/>
    <w:multiLevelType w:val="hybridMultilevel"/>
    <w:tmpl w:val="6B622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07A15"/>
    <w:multiLevelType w:val="multilevel"/>
    <w:tmpl w:val="B6847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12"/>
  </w:num>
  <w:num w:numId="10">
    <w:abstractNumId w:val="6"/>
  </w:num>
  <w:num w:numId="11">
    <w:abstractNumId w:val="5"/>
  </w:num>
  <w:num w:numId="12">
    <w:abstractNumId w:val="0"/>
  </w:num>
  <w:num w:numId="13">
    <w:abstractNumId w:val="9"/>
  </w:num>
  <w:num w:numId="14">
    <w:abstractNumId w:val="10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2"/>
    <w:rsid w:val="00015E79"/>
    <w:rsid w:val="000405DF"/>
    <w:rsid w:val="00070121"/>
    <w:rsid w:val="00076219"/>
    <w:rsid w:val="000910A2"/>
    <w:rsid w:val="000A3A25"/>
    <w:rsid w:val="000A440F"/>
    <w:rsid w:val="000A6DC0"/>
    <w:rsid w:val="000B2FC9"/>
    <w:rsid w:val="000B4036"/>
    <w:rsid w:val="000B498B"/>
    <w:rsid w:val="000B4F37"/>
    <w:rsid w:val="000B74BC"/>
    <w:rsid w:val="000D1877"/>
    <w:rsid w:val="000D63A9"/>
    <w:rsid w:val="000E2AE4"/>
    <w:rsid w:val="000F2264"/>
    <w:rsid w:val="00137C0F"/>
    <w:rsid w:val="00140ACF"/>
    <w:rsid w:val="00147C69"/>
    <w:rsid w:val="001517B7"/>
    <w:rsid w:val="00155A45"/>
    <w:rsid w:val="001615C0"/>
    <w:rsid w:val="0016342C"/>
    <w:rsid w:val="00167995"/>
    <w:rsid w:val="00175401"/>
    <w:rsid w:val="00176696"/>
    <w:rsid w:val="001876A0"/>
    <w:rsid w:val="00190D6C"/>
    <w:rsid w:val="001A0A6E"/>
    <w:rsid w:val="001A2412"/>
    <w:rsid w:val="001A76ED"/>
    <w:rsid w:val="001B68B4"/>
    <w:rsid w:val="001C6A3E"/>
    <w:rsid w:val="001D1BC3"/>
    <w:rsid w:val="001D5AC6"/>
    <w:rsid w:val="001F575F"/>
    <w:rsid w:val="00207CAC"/>
    <w:rsid w:val="00214584"/>
    <w:rsid w:val="00223036"/>
    <w:rsid w:val="00227851"/>
    <w:rsid w:val="00231F08"/>
    <w:rsid w:val="002513E2"/>
    <w:rsid w:val="00270FB9"/>
    <w:rsid w:val="00275C34"/>
    <w:rsid w:val="00286411"/>
    <w:rsid w:val="00287399"/>
    <w:rsid w:val="00294970"/>
    <w:rsid w:val="00296F28"/>
    <w:rsid w:val="002A312C"/>
    <w:rsid w:val="002B1397"/>
    <w:rsid w:val="002B63B2"/>
    <w:rsid w:val="002C5357"/>
    <w:rsid w:val="002C6CDF"/>
    <w:rsid w:val="002E6781"/>
    <w:rsid w:val="002E6AC8"/>
    <w:rsid w:val="002F07A1"/>
    <w:rsid w:val="002F12A4"/>
    <w:rsid w:val="002F47EC"/>
    <w:rsid w:val="002F5E2E"/>
    <w:rsid w:val="0030556F"/>
    <w:rsid w:val="0030701C"/>
    <w:rsid w:val="00314690"/>
    <w:rsid w:val="00314974"/>
    <w:rsid w:val="00320067"/>
    <w:rsid w:val="003349FB"/>
    <w:rsid w:val="0034232E"/>
    <w:rsid w:val="00367609"/>
    <w:rsid w:val="00370A7A"/>
    <w:rsid w:val="00370C96"/>
    <w:rsid w:val="00386809"/>
    <w:rsid w:val="003A761B"/>
    <w:rsid w:val="003B0371"/>
    <w:rsid w:val="003C3E2F"/>
    <w:rsid w:val="003D64CB"/>
    <w:rsid w:val="003E27BF"/>
    <w:rsid w:val="003E6F9C"/>
    <w:rsid w:val="003F10C8"/>
    <w:rsid w:val="003F1154"/>
    <w:rsid w:val="00403956"/>
    <w:rsid w:val="004144E5"/>
    <w:rsid w:val="004159F6"/>
    <w:rsid w:val="00425451"/>
    <w:rsid w:val="00435070"/>
    <w:rsid w:val="00435815"/>
    <w:rsid w:val="00440442"/>
    <w:rsid w:val="00444BE5"/>
    <w:rsid w:val="00444DA3"/>
    <w:rsid w:val="00460332"/>
    <w:rsid w:val="00462D8E"/>
    <w:rsid w:val="0046550F"/>
    <w:rsid w:val="004657EB"/>
    <w:rsid w:val="0046681E"/>
    <w:rsid w:val="004708F3"/>
    <w:rsid w:val="00477D54"/>
    <w:rsid w:val="00482225"/>
    <w:rsid w:val="004A584D"/>
    <w:rsid w:val="004B16DD"/>
    <w:rsid w:val="004B196A"/>
    <w:rsid w:val="004B3260"/>
    <w:rsid w:val="004C0ADF"/>
    <w:rsid w:val="004D02AC"/>
    <w:rsid w:val="004D3388"/>
    <w:rsid w:val="004E3E46"/>
    <w:rsid w:val="00503286"/>
    <w:rsid w:val="0050408E"/>
    <w:rsid w:val="005079B2"/>
    <w:rsid w:val="0051388F"/>
    <w:rsid w:val="005506AB"/>
    <w:rsid w:val="00554C13"/>
    <w:rsid w:val="00555975"/>
    <w:rsid w:val="00555DB2"/>
    <w:rsid w:val="0055620A"/>
    <w:rsid w:val="0057471E"/>
    <w:rsid w:val="00576D31"/>
    <w:rsid w:val="00580CB0"/>
    <w:rsid w:val="00582D27"/>
    <w:rsid w:val="005846AA"/>
    <w:rsid w:val="00586BD9"/>
    <w:rsid w:val="00597C3F"/>
    <w:rsid w:val="005A627F"/>
    <w:rsid w:val="005B32BD"/>
    <w:rsid w:val="005B59E7"/>
    <w:rsid w:val="005D1A05"/>
    <w:rsid w:val="005D218B"/>
    <w:rsid w:val="005E5AA8"/>
    <w:rsid w:val="005F1A3F"/>
    <w:rsid w:val="00601818"/>
    <w:rsid w:val="006051B7"/>
    <w:rsid w:val="00616C8A"/>
    <w:rsid w:val="00630944"/>
    <w:rsid w:val="006357A6"/>
    <w:rsid w:val="00640ABA"/>
    <w:rsid w:val="00642881"/>
    <w:rsid w:val="006478A6"/>
    <w:rsid w:val="00647FC4"/>
    <w:rsid w:val="00650BDD"/>
    <w:rsid w:val="006536D8"/>
    <w:rsid w:val="00654945"/>
    <w:rsid w:val="006570E1"/>
    <w:rsid w:val="006746F8"/>
    <w:rsid w:val="006804D1"/>
    <w:rsid w:val="00682871"/>
    <w:rsid w:val="00684815"/>
    <w:rsid w:val="006927E9"/>
    <w:rsid w:val="006A726A"/>
    <w:rsid w:val="006B29DF"/>
    <w:rsid w:val="006B36BD"/>
    <w:rsid w:val="006B3F72"/>
    <w:rsid w:val="006D2425"/>
    <w:rsid w:val="006D6A0C"/>
    <w:rsid w:val="006F2341"/>
    <w:rsid w:val="007043CD"/>
    <w:rsid w:val="007068C6"/>
    <w:rsid w:val="00707C04"/>
    <w:rsid w:val="007158DA"/>
    <w:rsid w:val="00717DBA"/>
    <w:rsid w:val="00723A82"/>
    <w:rsid w:val="00730015"/>
    <w:rsid w:val="007316C0"/>
    <w:rsid w:val="0073284A"/>
    <w:rsid w:val="007608FD"/>
    <w:rsid w:val="00760E20"/>
    <w:rsid w:val="00770084"/>
    <w:rsid w:val="00782420"/>
    <w:rsid w:val="0078326E"/>
    <w:rsid w:val="00784E30"/>
    <w:rsid w:val="007B1E6D"/>
    <w:rsid w:val="007C6176"/>
    <w:rsid w:val="007D3B15"/>
    <w:rsid w:val="007D7AB7"/>
    <w:rsid w:val="0080338B"/>
    <w:rsid w:val="00813DE1"/>
    <w:rsid w:val="00814B50"/>
    <w:rsid w:val="008153E0"/>
    <w:rsid w:val="00816328"/>
    <w:rsid w:val="00816ABE"/>
    <w:rsid w:val="00820DCB"/>
    <w:rsid w:val="00822003"/>
    <w:rsid w:val="00831FE5"/>
    <w:rsid w:val="00833517"/>
    <w:rsid w:val="00843749"/>
    <w:rsid w:val="00847F2B"/>
    <w:rsid w:val="00853AF4"/>
    <w:rsid w:val="008553F9"/>
    <w:rsid w:val="008577E6"/>
    <w:rsid w:val="0086601E"/>
    <w:rsid w:val="00872A74"/>
    <w:rsid w:val="008741EA"/>
    <w:rsid w:val="00875E7E"/>
    <w:rsid w:val="00881EB6"/>
    <w:rsid w:val="0088308A"/>
    <w:rsid w:val="00887D66"/>
    <w:rsid w:val="008949DF"/>
    <w:rsid w:val="0089713E"/>
    <w:rsid w:val="008A5E77"/>
    <w:rsid w:val="008A6387"/>
    <w:rsid w:val="008A7F4E"/>
    <w:rsid w:val="008B78BD"/>
    <w:rsid w:val="008C1399"/>
    <w:rsid w:val="008C6E7D"/>
    <w:rsid w:val="008D367B"/>
    <w:rsid w:val="008D3D02"/>
    <w:rsid w:val="008D7B5A"/>
    <w:rsid w:val="008E2E4A"/>
    <w:rsid w:val="008E7A94"/>
    <w:rsid w:val="008F2DC4"/>
    <w:rsid w:val="008F32E0"/>
    <w:rsid w:val="008F35C7"/>
    <w:rsid w:val="008F38C7"/>
    <w:rsid w:val="00900A47"/>
    <w:rsid w:val="00903CC9"/>
    <w:rsid w:val="009140DC"/>
    <w:rsid w:val="009154E2"/>
    <w:rsid w:val="00920AD9"/>
    <w:rsid w:val="00930FB4"/>
    <w:rsid w:val="009502D1"/>
    <w:rsid w:val="00953005"/>
    <w:rsid w:val="00953933"/>
    <w:rsid w:val="00956613"/>
    <w:rsid w:val="00965E05"/>
    <w:rsid w:val="00966D96"/>
    <w:rsid w:val="00971C10"/>
    <w:rsid w:val="00972579"/>
    <w:rsid w:val="00982B99"/>
    <w:rsid w:val="00982C16"/>
    <w:rsid w:val="009860B2"/>
    <w:rsid w:val="009A251D"/>
    <w:rsid w:val="009B2C00"/>
    <w:rsid w:val="009B5420"/>
    <w:rsid w:val="009B7651"/>
    <w:rsid w:val="009C2868"/>
    <w:rsid w:val="009D0830"/>
    <w:rsid w:val="009D36DE"/>
    <w:rsid w:val="009D7745"/>
    <w:rsid w:val="009E114A"/>
    <w:rsid w:val="009E3F34"/>
    <w:rsid w:val="009F1C66"/>
    <w:rsid w:val="009F3DAB"/>
    <w:rsid w:val="00A02863"/>
    <w:rsid w:val="00A13CA0"/>
    <w:rsid w:val="00A149BC"/>
    <w:rsid w:val="00A152A2"/>
    <w:rsid w:val="00A1539D"/>
    <w:rsid w:val="00A17B4F"/>
    <w:rsid w:val="00A17E75"/>
    <w:rsid w:val="00A24266"/>
    <w:rsid w:val="00A316BE"/>
    <w:rsid w:val="00A3267F"/>
    <w:rsid w:val="00A445DC"/>
    <w:rsid w:val="00A5304A"/>
    <w:rsid w:val="00A62283"/>
    <w:rsid w:val="00A6636B"/>
    <w:rsid w:val="00A817B7"/>
    <w:rsid w:val="00A81FB3"/>
    <w:rsid w:val="00A91145"/>
    <w:rsid w:val="00A91D20"/>
    <w:rsid w:val="00AA08DC"/>
    <w:rsid w:val="00AB3803"/>
    <w:rsid w:val="00AC4BB2"/>
    <w:rsid w:val="00AD0016"/>
    <w:rsid w:val="00AD4B18"/>
    <w:rsid w:val="00AE03D1"/>
    <w:rsid w:val="00AE5BBA"/>
    <w:rsid w:val="00AF68C2"/>
    <w:rsid w:val="00B10DFF"/>
    <w:rsid w:val="00B14505"/>
    <w:rsid w:val="00B24DC9"/>
    <w:rsid w:val="00B33292"/>
    <w:rsid w:val="00B3597F"/>
    <w:rsid w:val="00B53709"/>
    <w:rsid w:val="00B61314"/>
    <w:rsid w:val="00B61535"/>
    <w:rsid w:val="00B65369"/>
    <w:rsid w:val="00B7088B"/>
    <w:rsid w:val="00B71ABA"/>
    <w:rsid w:val="00B7658D"/>
    <w:rsid w:val="00B94211"/>
    <w:rsid w:val="00BA0322"/>
    <w:rsid w:val="00BA1846"/>
    <w:rsid w:val="00BA4D86"/>
    <w:rsid w:val="00BC4E91"/>
    <w:rsid w:val="00BC7190"/>
    <w:rsid w:val="00BE140D"/>
    <w:rsid w:val="00BE1F47"/>
    <w:rsid w:val="00BE2923"/>
    <w:rsid w:val="00BF1130"/>
    <w:rsid w:val="00BF3259"/>
    <w:rsid w:val="00C011EC"/>
    <w:rsid w:val="00C077D1"/>
    <w:rsid w:val="00C25C53"/>
    <w:rsid w:val="00C325CB"/>
    <w:rsid w:val="00C436A2"/>
    <w:rsid w:val="00C44C9A"/>
    <w:rsid w:val="00C57479"/>
    <w:rsid w:val="00C7218B"/>
    <w:rsid w:val="00C934C1"/>
    <w:rsid w:val="00C93905"/>
    <w:rsid w:val="00CA038B"/>
    <w:rsid w:val="00CA05EA"/>
    <w:rsid w:val="00CA584C"/>
    <w:rsid w:val="00CC5044"/>
    <w:rsid w:val="00CD4FF2"/>
    <w:rsid w:val="00CE1013"/>
    <w:rsid w:val="00CE156B"/>
    <w:rsid w:val="00CE3ED1"/>
    <w:rsid w:val="00CE66FA"/>
    <w:rsid w:val="00CF4015"/>
    <w:rsid w:val="00D13243"/>
    <w:rsid w:val="00D13E50"/>
    <w:rsid w:val="00D27FFE"/>
    <w:rsid w:val="00D31C87"/>
    <w:rsid w:val="00D333F8"/>
    <w:rsid w:val="00D4129A"/>
    <w:rsid w:val="00D41729"/>
    <w:rsid w:val="00D45819"/>
    <w:rsid w:val="00D46443"/>
    <w:rsid w:val="00D4754A"/>
    <w:rsid w:val="00D47A5C"/>
    <w:rsid w:val="00D67DBD"/>
    <w:rsid w:val="00D72D25"/>
    <w:rsid w:val="00D76F46"/>
    <w:rsid w:val="00D918C0"/>
    <w:rsid w:val="00D93249"/>
    <w:rsid w:val="00D97604"/>
    <w:rsid w:val="00DA4EC7"/>
    <w:rsid w:val="00DB3F17"/>
    <w:rsid w:val="00DB6340"/>
    <w:rsid w:val="00DB7D85"/>
    <w:rsid w:val="00DC320F"/>
    <w:rsid w:val="00DC3616"/>
    <w:rsid w:val="00DC6248"/>
    <w:rsid w:val="00DE67F7"/>
    <w:rsid w:val="00DE78E0"/>
    <w:rsid w:val="00E0064D"/>
    <w:rsid w:val="00E02B63"/>
    <w:rsid w:val="00E3012F"/>
    <w:rsid w:val="00E54E28"/>
    <w:rsid w:val="00E67FFD"/>
    <w:rsid w:val="00E7350B"/>
    <w:rsid w:val="00E772A2"/>
    <w:rsid w:val="00E978A6"/>
    <w:rsid w:val="00EA282D"/>
    <w:rsid w:val="00EA6F23"/>
    <w:rsid w:val="00EA770E"/>
    <w:rsid w:val="00EB1501"/>
    <w:rsid w:val="00EB78AA"/>
    <w:rsid w:val="00EC3EDA"/>
    <w:rsid w:val="00EC5A28"/>
    <w:rsid w:val="00EC6EEE"/>
    <w:rsid w:val="00EE032C"/>
    <w:rsid w:val="00EE04D0"/>
    <w:rsid w:val="00EE558E"/>
    <w:rsid w:val="00EF38E5"/>
    <w:rsid w:val="00F05285"/>
    <w:rsid w:val="00F0687C"/>
    <w:rsid w:val="00F133BC"/>
    <w:rsid w:val="00F15044"/>
    <w:rsid w:val="00F20015"/>
    <w:rsid w:val="00F21B7D"/>
    <w:rsid w:val="00F233B7"/>
    <w:rsid w:val="00F24C57"/>
    <w:rsid w:val="00F32744"/>
    <w:rsid w:val="00F3561E"/>
    <w:rsid w:val="00F403E0"/>
    <w:rsid w:val="00F42E9B"/>
    <w:rsid w:val="00F53161"/>
    <w:rsid w:val="00F534D5"/>
    <w:rsid w:val="00F55E0F"/>
    <w:rsid w:val="00F81EE6"/>
    <w:rsid w:val="00F859F8"/>
    <w:rsid w:val="00F86437"/>
    <w:rsid w:val="00F86E69"/>
    <w:rsid w:val="00FD594A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C0D"/>
  <w15:docId w15:val="{94AA5A50-B741-4015-8F3C-5E02DB2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A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02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2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2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2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D02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2A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A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2A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2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02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2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D02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02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D02A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D02A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D02A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D02A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D02A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D02AC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4D02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4D02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4D02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4D02AC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4D02AC"/>
    <w:rPr>
      <w:b/>
      <w:bCs/>
    </w:rPr>
  </w:style>
  <w:style w:type="character" w:styleId="ab">
    <w:name w:val="Emphasis"/>
    <w:basedOn w:val="a0"/>
    <w:uiPriority w:val="20"/>
    <w:qFormat/>
    <w:rsid w:val="004D02AC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4D02A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D02AC"/>
    <w:rPr>
      <w:i/>
    </w:rPr>
  </w:style>
  <w:style w:type="character" w:customStyle="1" w:styleId="22">
    <w:name w:val="Цитата 2 Знак"/>
    <w:basedOn w:val="a0"/>
    <w:link w:val="21"/>
    <w:uiPriority w:val="29"/>
    <w:rsid w:val="004D02A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D02AC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D02AC"/>
    <w:rPr>
      <w:b/>
      <w:i/>
      <w:sz w:val="24"/>
    </w:rPr>
  </w:style>
  <w:style w:type="character" w:styleId="af">
    <w:name w:val="Subtle Emphasis"/>
    <w:uiPriority w:val="19"/>
    <w:qFormat/>
    <w:rsid w:val="004D02A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D02A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D02A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D02A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D02A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D02AC"/>
    <w:pPr>
      <w:outlineLvl w:val="9"/>
    </w:pPr>
  </w:style>
  <w:style w:type="character" w:customStyle="1" w:styleId="apple-style-span">
    <w:name w:val="apple-style-span"/>
    <w:basedOn w:val="a0"/>
    <w:rsid w:val="00CE66FA"/>
  </w:style>
  <w:style w:type="paragraph" w:styleId="af5">
    <w:name w:val="Body Text Indent"/>
    <w:aliases w:val="текст,Основной текст 1"/>
    <w:basedOn w:val="a"/>
    <w:link w:val="af6"/>
    <w:rsid w:val="00723A8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723A82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7">
    <w:name w:val="Hyperlink"/>
    <w:basedOn w:val="a0"/>
    <w:uiPriority w:val="99"/>
    <w:unhideWhenUsed/>
    <w:rsid w:val="00275C34"/>
    <w:rPr>
      <w:color w:val="0000FF" w:themeColor="hyperlink"/>
      <w:u w:val="single"/>
    </w:rPr>
  </w:style>
  <w:style w:type="paragraph" w:styleId="af8">
    <w:name w:val="Body Text"/>
    <w:basedOn w:val="a"/>
    <w:link w:val="af9"/>
    <w:unhideWhenUsed/>
    <w:rsid w:val="00EA282D"/>
    <w:pPr>
      <w:spacing w:after="120"/>
    </w:pPr>
  </w:style>
  <w:style w:type="character" w:customStyle="1" w:styleId="af9">
    <w:name w:val="Основной текст Знак"/>
    <w:basedOn w:val="a0"/>
    <w:link w:val="af8"/>
    <w:rsid w:val="00EA282D"/>
    <w:rPr>
      <w:sz w:val="24"/>
      <w:szCs w:val="24"/>
    </w:rPr>
  </w:style>
  <w:style w:type="paragraph" w:styleId="afa">
    <w:name w:val="endnote text"/>
    <w:basedOn w:val="a"/>
    <w:link w:val="afb"/>
    <w:uiPriority w:val="99"/>
    <w:semiHidden/>
    <w:unhideWhenUsed/>
    <w:rsid w:val="00EA282D"/>
    <w:pPr>
      <w:spacing w:after="200" w:line="276" w:lineRule="auto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A282D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c">
    <w:name w:val="endnote reference"/>
    <w:uiPriority w:val="99"/>
    <w:semiHidden/>
    <w:unhideWhenUsed/>
    <w:rsid w:val="00EA282D"/>
    <w:rPr>
      <w:vertAlign w:val="superscript"/>
    </w:rPr>
  </w:style>
  <w:style w:type="paragraph" w:styleId="23">
    <w:name w:val="Body Text Indent 2"/>
    <w:basedOn w:val="a"/>
    <w:link w:val="24"/>
    <w:uiPriority w:val="99"/>
    <w:unhideWhenUsed/>
    <w:rsid w:val="00BF32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F3259"/>
    <w:rPr>
      <w:sz w:val="24"/>
      <w:szCs w:val="24"/>
    </w:rPr>
  </w:style>
  <w:style w:type="paragraph" w:styleId="afd">
    <w:name w:val="Normal (Web)"/>
    <w:basedOn w:val="a"/>
    <w:link w:val="afe"/>
    <w:uiPriority w:val="99"/>
    <w:rsid w:val="00F15044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afe">
    <w:name w:val="Обычный (веб) Знак"/>
    <w:link w:val="afd"/>
    <w:rsid w:val="00F15044"/>
    <w:rPr>
      <w:rFonts w:ascii="Times New Roman" w:eastAsia="Times New Roman" w:hAnsi="Times New Roman"/>
      <w:sz w:val="24"/>
      <w:szCs w:val="24"/>
      <w:lang w:bidi="ar-SA"/>
    </w:rPr>
  </w:style>
  <w:style w:type="paragraph" w:styleId="aff">
    <w:name w:val="footnote text"/>
    <w:basedOn w:val="a"/>
    <w:link w:val="aff0"/>
    <w:uiPriority w:val="99"/>
    <w:semiHidden/>
    <w:unhideWhenUsed/>
    <w:rsid w:val="00F15044"/>
    <w:rPr>
      <w:rFonts w:ascii="Calibri" w:eastAsia="Calibri" w:hAnsi="Calibri"/>
      <w:sz w:val="20"/>
      <w:szCs w:val="20"/>
      <w:lang w:bidi="ar-SA"/>
    </w:rPr>
  </w:style>
  <w:style w:type="character" w:customStyle="1" w:styleId="aff0">
    <w:name w:val="Текст сноски Знак"/>
    <w:basedOn w:val="a0"/>
    <w:link w:val="aff"/>
    <w:uiPriority w:val="99"/>
    <w:semiHidden/>
    <w:rsid w:val="00F15044"/>
    <w:rPr>
      <w:rFonts w:ascii="Calibri" w:eastAsia="Calibri" w:hAnsi="Calibri"/>
      <w:sz w:val="20"/>
      <w:szCs w:val="20"/>
      <w:lang w:bidi="ar-SA"/>
    </w:rPr>
  </w:style>
  <w:style w:type="character" w:styleId="aff1">
    <w:name w:val="footnote reference"/>
    <w:uiPriority w:val="99"/>
    <w:semiHidden/>
    <w:unhideWhenUsed/>
    <w:rsid w:val="00F15044"/>
    <w:rPr>
      <w:vertAlign w:val="superscript"/>
    </w:rPr>
  </w:style>
  <w:style w:type="paragraph" w:customStyle="1" w:styleId="Default">
    <w:name w:val="Default"/>
    <w:rsid w:val="00D76F4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character" w:styleId="aff2">
    <w:name w:val="annotation reference"/>
    <w:basedOn w:val="a0"/>
    <w:uiPriority w:val="99"/>
    <w:semiHidden/>
    <w:unhideWhenUsed/>
    <w:rsid w:val="00597C3F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597C3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597C3F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597C3F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597C3F"/>
    <w:rPr>
      <w:b/>
      <w:bCs/>
      <w:sz w:val="20"/>
      <w:szCs w:val="20"/>
    </w:rPr>
  </w:style>
  <w:style w:type="paragraph" w:customStyle="1" w:styleId="ConsPlusNormal">
    <w:name w:val="ConsPlusNormal"/>
    <w:rsid w:val="008F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f7">
    <w:name w:val="FollowedHyperlink"/>
    <w:basedOn w:val="a0"/>
    <w:uiPriority w:val="99"/>
    <w:semiHidden/>
    <w:unhideWhenUsed/>
    <w:rsid w:val="00704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0eFJDOr9KbovZW-XXIsZWfnsRrvsk2fOoacl8j2ukGZXNMw/viewform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cation-khv27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06B68-FA39-4CE1-898D-2A95641A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HK IRO</Company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septooa</dc:creator>
  <cp:lastModifiedBy>Воронов Иван Иванович</cp:lastModifiedBy>
  <cp:revision>2</cp:revision>
  <cp:lastPrinted>2014-06-26T23:00:00Z</cp:lastPrinted>
  <dcterms:created xsi:type="dcterms:W3CDTF">2022-10-13T06:00:00Z</dcterms:created>
  <dcterms:modified xsi:type="dcterms:W3CDTF">2022-10-13T06:00:00Z</dcterms:modified>
</cp:coreProperties>
</file>